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E70D" w14:textId="77777777" w:rsidR="00742BF1" w:rsidRPr="00742BF1" w:rsidRDefault="00742BF1" w:rsidP="00742BF1">
      <w:pPr>
        <w:rPr>
          <w:lang w:val="nl-BE"/>
        </w:rPr>
      </w:pPr>
    </w:p>
    <w:tbl>
      <w:tblPr>
        <w:tblW w:w="11733" w:type="dxa"/>
        <w:jc w:val="center"/>
        <w:tblCellMar>
          <w:left w:w="0" w:type="dxa"/>
          <w:right w:w="0" w:type="dxa"/>
        </w:tblCellMar>
        <w:tblLook w:val="04A0" w:firstRow="1" w:lastRow="0" w:firstColumn="1" w:lastColumn="0" w:noHBand="0" w:noVBand="1"/>
      </w:tblPr>
      <w:tblGrid>
        <w:gridCol w:w="552"/>
        <w:gridCol w:w="11181"/>
      </w:tblGrid>
      <w:tr w:rsidR="00742BF1" w:rsidRPr="00742BF1" w14:paraId="143DAD26" w14:textId="77777777" w:rsidTr="00742BF1">
        <w:trPr>
          <w:jc w:val="center"/>
        </w:trPr>
        <w:tc>
          <w:tcPr>
            <w:tcW w:w="552" w:type="dxa"/>
            <w:shd w:val="clear" w:color="auto" w:fill="8CB727"/>
            <w:hideMark/>
          </w:tcPr>
          <w:tbl>
            <w:tblPr>
              <w:tblW w:w="0" w:type="auto"/>
              <w:jc w:val="center"/>
              <w:tblCellMar>
                <w:left w:w="0" w:type="dxa"/>
                <w:right w:w="0" w:type="dxa"/>
              </w:tblCellMar>
              <w:tblLook w:val="04A0" w:firstRow="1" w:lastRow="0" w:firstColumn="1" w:lastColumn="0" w:noHBand="0" w:noVBand="1"/>
            </w:tblPr>
            <w:tblGrid>
              <w:gridCol w:w="126"/>
            </w:tblGrid>
            <w:tr w:rsidR="00742BF1" w:rsidRPr="00742BF1" w14:paraId="2361D9CD" w14:textId="77777777">
              <w:trPr>
                <w:jc w:val="center"/>
              </w:trPr>
              <w:tc>
                <w:tcPr>
                  <w:tcW w:w="0" w:type="auto"/>
                  <w:tcMar>
                    <w:top w:w="270" w:type="dxa"/>
                    <w:left w:w="60" w:type="dxa"/>
                    <w:bottom w:w="270" w:type="dxa"/>
                    <w:right w:w="60" w:type="dxa"/>
                  </w:tcMar>
                  <w:hideMark/>
                </w:tcPr>
                <w:p w14:paraId="205CCE44" w14:textId="77777777" w:rsidR="00742BF1" w:rsidRPr="00742BF1" w:rsidRDefault="00742BF1" w:rsidP="00742BF1">
                  <w:pPr>
                    <w:rPr>
                      <w:lang w:val="nl-BE"/>
                    </w:rPr>
                  </w:pPr>
                </w:p>
              </w:tc>
            </w:tr>
          </w:tbl>
          <w:p w14:paraId="7BED51CE" w14:textId="77777777" w:rsidR="00742BF1" w:rsidRPr="00742BF1" w:rsidRDefault="00742BF1" w:rsidP="00742BF1">
            <w:pPr>
              <w:rPr>
                <w:lang w:val="en-BE"/>
              </w:rPr>
            </w:pPr>
          </w:p>
        </w:tc>
        <w:tc>
          <w:tcPr>
            <w:tcW w:w="0" w:type="auto"/>
            <w:tcMar>
              <w:top w:w="0" w:type="dxa"/>
              <w:left w:w="135"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1046"/>
            </w:tblGrid>
            <w:tr w:rsidR="00742BF1" w:rsidRPr="00742BF1" w14:paraId="6435E4CA" w14:textId="77777777">
              <w:trPr>
                <w:jc w:val="center"/>
              </w:trPr>
              <w:tc>
                <w:tcPr>
                  <w:tcW w:w="0" w:type="auto"/>
                  <w:tcMar>
                    <w:top w:w="135" w:type="dxa"/>
                    <w:left w:w="0" w:type="dxa"/>
                    <w:bottom w:w="0" w:type="dxa"/>
                    <w:right w:w="0" w:type="dxa"/>
                  </w:tcMar>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11046"/>
                  </w:tblGrid>
                  <w:tr w:rsidR="00742BF1" w:rsidRPr="00742BF1" w14:paraId="03D15CEF" w14:textId="77777777">
                    <w:trPr>
                      <w:jc w:val="center"/>
                    </w:trPr>
                    <w:tc>
                      <w:tcPr>
                        <w:tcW w:w="0" w:type="auto"/>
                        <w:shd w:val="clear" w:color="auto" w:fill="F2F2F2"/>
                        <w:hideMark/>
                      </w:tcPr>
                      <w:tbl>
                        <w:tblPr>
                          <w:tblW w:w="5000" w:type="pct"/>
                          <w:tblCellMar>
                            <w:left w:w="0" w:type="dxa"/>
                            <w:right w:w="0" w:type="dxa"/>
                          </w:tblCellMar>
                          <w:tblLook w:val="04A0" w:firstRow="1" w:lastRow="0" w:firstColumn="1" w:lastColumn="0" w:noHBand="0" w:noVBand="1"/>
                        </w:tblPr>
                        <w:tblGrid>
                          <w:gridCol w:w="11046"/>
                        </w:tblGrid>
                        <w:tr w:rsidR="00742BF1" w:rsidRPr="00742BF1" w14:paraId="7D703DBF"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046"/>
                              </w:tblGrid>
                              <w:tr w:rsidR="00742BF1" w:rsidRPr="00742BF1" w14:paraId="63ABCE26" w14:textId="77777777">
                                <w:tc>
                                  <w:tcPr>
                                    <w:tcW w:w="0" w:type="auto"/>
                                    <w:hideMark/>
                                  </w:tcPr>
                                  <w:p w14:paraId="5A683ED9" w14:textId="52B198EE" w:rsidR="00742BF1" w:rsidRPr="00742BF1" w:rsidRDefault="00742BF1" w:rsidP="00742BF1">
                                    <w:pPr>
                                      <w:rPr>
                                        <w:lang w:val="en-BE"/>
                                      </w:rPr>
                                    </w:pPr>
                                    <w:r w:rsidRPr="00742BF1">
                                      <w:rPr>
                                        <w:lang w:val="en-BE"/>
                                      </w:rPr>
                                      <w:drawing>
                                        <wp:inline distT="0" distB="0" distL="0" distR="0" wp14:anchorId="681E0349" wp14:editId="44497F9E">
                                          <wp:extent cx="952500" cy="1085850"/>
                                          <wp:effectExtent l="0" t="0" r="0" b="0"/>
                                          <wp:docPr id="170627670" name="Afbeelding 2" descr="Logo L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LR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085850"/>
                                                  </a:xfrm>
                                                  <a:prstGeom prst="rect">
                                                    <a:avLst/>
                                                  </a:prstGeom>
                                                  <a:noFill/>
                                                  <a:ln>
                                                    <a:noFill/>
                                                  </a:ln>
                                                </pic:spPr>
                                              </pic:pic>
                                            </a:graphicData>
                                          </a:graphic>
                                        </wp:inline>
                                      </w:drawing>
                                    </w:r>
                                  </w:p>
                                  <w:p w14:paraId="6C400423" w14:textId="77777777" w:rsidR="00742BF1" w:rsidRPr="00742BF1" w:rsidRDefault="00742BF1" w:rsidP="00742BF1">
                                    <w:pPr>
                                      <w:rPr>
                                        <w:b/>
                                        <w:bCs/>
                                        <w:lang w:val="en-BE"/>
                                      </w:rPr>
                                    </w:pPr>
                                    <w:r w:rsidRPr="00742BF1">
                                      <w:rPr>
                                        <w:lang w:val="en-BE"/>
                                      </w:rPr>
                                      <w:t>#beleefLRV</w:t>
                                    </w:r>
                                    <w:r w:rsidRPr="00742BF1">
                                      <w:rPr>
                                        <w:lang w:val="en-BE"/>
                                      </w:rPr>
                                      <w:br/>
                                    </w:r>
                                    <w:r w:rsidRPr="00742BF1">
                                      <w:rPr>
                                        <w:lang w:val="en-BE"/>
                                      </w:rPr>
                                      <w:br/>
                                    </w:r>
                                    <w:r w:rsidRPr="00742BF1">
                                      <w:rPr>
                                        <w:b/>
                                        <w:bCs/>
                                        <w:lang w:val="en-BE"/>
                                      </w:rPr>
                                      <w:t xml:space="preserve">OMZENDBRIEF PROVINCIAAL RUITERTORNOOI LRV BRABANT </w:t>
                                    </w:r>
                                  </w:p>
                                  <w:p w14:paraId="6EEBB5D6" w14:textId="77777777" w:rsidR="00742BF1" w:rsidRPr="00742BF1" w:rsidRDefault="00742BF1" w:rsidP="00742BF1">
                                    <w:pPr>
                                      <w:rPr>
                                        <w:lang w:val="en-BE"/>
                                      </w:rPr>
                                    </w:pPr>
                                    <w:r w:rsidRPr="00742BF1">
                                      <w:rPr>
                                        <w:b/>
                                        <w:bCs/>
                                        <w:lang w:val="en-BE"/>
                                      </w:rPr>
                                      <w:t xml:space="preserve">SINT-PIETERS-LEEUW - 22 </w:t>
                                    </w:r>
                                    <w:proofErr w:type="spellStart"/>
                                    <w:r w:rsidRPr="00742BF1">
                                      <w:rPr>
                                        <w:b/>
                                        <w:bCs/>
                                        <w:lang w:val="en-BE"/>
                                      </w:rPr>
                                      <w:t>september</w:t>
                                    </w:r>
                                    <w:proofErr w:type="spellEnd"/>
                                    <w:r w:rsidRPr="00742BF1">
                                      <w:rPr>
                                        <w:b/>
                                        <w:bCs/>
                                        <w:lang w:val="en-BE"/>
                                      </w:rPr>
                                      <w:t xml:space="preserve"> 2024</w:t>
                                    </w:r>
                                  </w:p>
                                </w:tc>
                              </w:tr>
                            </w:tbl>
                            <w:p w14:paraId="511067F0" w14:textId="77777777" w:rsidR="00742BF1" w:rsidRPr="00742BF1" w:rsidRDefault="00742BF1" w:rsidP="00742BF1">
                              <w:pPr>
                                <w:rPr>
                                  <w:lang w:val="en-BE"/>
                                </w:rPr>
                              </w:pPr>
                            </w:p>
                          </w:tc>
                        </w:tr>
                      </w:tbl>
                      <w:p w14:paraId="55FDC73D" w14:textId="77777777" w:rsidR="00742BF1" w:rsidRPr="00742BF1" w:rsidRDefault="00742BF1" w:rsidP="00742BF1">
                        <w:pPr>
                          <w:rPr>
                            <w:lang w:val="en-BE"/>
                          </w:rPr>
                        </w:pPr>
                      </w:p>
                    </w:tc>
                  </w:tr>
                </w:tbl>
                <w:p w14:paraId="11E6F446" w14:textId="77777777" w:rsidR="00742BF1" w:rsidRPr="00742BF1" w:rsidRDefault="00742BF1" w:rsidP="00742BF1">
                  <w:pPr>
                    <w:rPr>
                      <w:lang w:val="en-BE"/>
                    </w:rPr>
                  </w:pPr>
                </w:p>
              </w:tc>
            </w:tr>
            <w:tr w:rsidR="00742BF1" w:rsidRPr="00742BF1" w14:paraId="562C415A" w14:textId="77777777">
              <w:trPr>
                <w:jc w:val="center"/>
              </w:trPr>
              <w:tc>
                <w:tcPr>
                  <w:tcW w:w="0" w:type="auto"/>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11046"/>
                  </w:tblGrid>
                  <w:tr w:rsidR="00742BF1" w:rsidRPr="00742BF1" w14:paraId="287FBE5F" w14:textId="77777777">
                    <w:trPr>
                      <w:jc w:val="center"/>
                    </w:trPr>
                    <w:tc>
                      <w:tcPr>
                        <w:tcW w:w="0" w:type="auto"/>
                        <w:shd w:val="clear" w:color="auto" w:fill="F2F2F2"/>
                        <w:hideMark/>
                      </w:tcPr>
                      <w:tbl>
                        <w:tblPr>
                          <w:tblW w:w="5000" w:type="pct"/>
                          <w:tblCellMar>
                            <w:left w:w="0" w:type="dxa"/>
                            <w:right w:w="0" w:type="dxa"/>
                          </w:tblCellMar>
                          <w:tblLook w:val="04A0" w:firstRow="1" w:lastRow="0" w:firstColumn="1" w:lastColumn="0" w:noHBand="0" w:noVBand="1"/>
                        </w:tblPr>
                        <w:tblGrid>
                          <w:gridCol w:w="11046"/>
                        </w:tblGrid>
                        <w:tr w:rsidR="00742BF1" w:rsidRPr="00742BF1" w14:paraId="62EBA389" w14:textId="77777777">
                          <w:tc>
                            <w:tcPr>
                              <w:tcW w:w="0" w:type="auto"/>
                              <w:tcMar>
                                <w:top w:w="135" w:type="dxa"/>
                                <w:left w:w="0" w:type="dxa"/>
                                <w:bottom w:w="0" w:type="dxa"/>
                                <w:right w:w="0" w:type="dxa"/>
                              </w:tcMar>
                            </w:tcPr>
                            <w:p w14:paraId="0296FE8A" w14:textId="77777777" w:rsidR="00742BF1" w:rsidRPr="00742BF1" w:rsidRDefault="00742BF1" w:rsidP="00742BF1">
                              <w:pPr>
                                <w:rPr>
                                  <w:lang w:val="en-BE"/>
                                </w:rPr>
                              </w:pPr>
                              <w:r w:rsidRPr="00742BF1">
                                <w:rPr>
                                  <w:lang w:val="en-BE"/>
                                </w:rPr>
                                <w:t xml:space="preserve">Beste </w:t>
                              </w:r>
                              <w:proofErr w:type="spellStart"/>
                              <w:r w:rsidRPr="00742BF1">
                                <w:rPr>
                                  <w:lang w:val="en-BE"/>
                                </w:rPr>
                                <w:t>bestuursleden</w:t>
                              </w:r>
                              <w:proofErr w:type="spellEnd"/>
                              <w:r w:rsidRPr="00742BF1">
                                <w:rPr>
                                  <w:lang w:val="en-BE"/>
                                </w:rPr>
                                <w:t>,</w:t>
                              </w:r>
                            </w:p>
                            <w:p w14:paraId="75AFAFD9" w14:textId="77777777" w:rsidR="00742BF1" w:rsidRPr="00742BF1" w:rsidRDefault="00742BF1" w:rsidP="00742BF1">
                              <w:pPr>
                                <w:rPr>
                                  <w:i/>
                                  <w:iCs/>
                                  <w:lang w:val="nl-NL"/>
                                </w:rPr>
                              </w:pPr>
                              <w:r w:rsidRPr="00742BF1">
                                <w:rPr>
                                  <w:i/>
                                  <w:iCs/>
                                  <w:lang w:val="nl-NL"/>
                                </w:rPr>
                                <w:t>Alvast bedankt dit bericht te delen met de leden van uw vereniging,</w:t>
                              </w:r>
                            </w:p>
                            <w:p w14:paraId="6FFA0F1E" w14:textId="77777777" w:rsidR="00742BF1" w:rsidRPr="00742BF1" w:rsidRDefault="00742BF1" w:rsidP="00742BF1">
                              <w:pPr>
                                <w:rPr>
                                  <w:lang w:val="nl-NL"/>
                                </w:rPr>
                              </w:pPr>
                              <w:r w:rsidRPr="00742BF1">
                                <w:rPr>
                                  <w:lang w:val="en-BE"/>
                                </w:rPr>
                                <w:t xml:space="preserve">Na </w:t>
                              </w:r>
                              <w:proofErr w:type="spellStart"/>
                              <w:r w:rsidRPr="00742BF1">
                                <w:rPr>
                                  <w:lang w:val="en-BE"/>
                                </w:rPr>
                                <w:t>een</w:t>
                              </w:r>
                              <w:proofErr w:type="spellEnd"/>
                              <w:r w:rsidRPr="00742BF1">
                                <w:rPr>
                                  <w:lang w:val="en-BE"/>
                                </w:rPr>
                                <w:t xml:space="preserve"> </w:t>
                              </w:r>
                              <w:proofErr w:type="spellStart"/>
                              <w:r w:rsidRPr="00742BF1">
                                <w:rPr>
                                  <w:lang w:val="en-BE"/>
                                </w:rPr>
                                <w:t>geslaagd</w:t>
                              </w:r>
                              <w:proofErr w:type="spellEnd"/>
                              <w:r w:rsidRPr="00742BF1">
                                <w:rPr>
                                  <w:lang w:val="en-BE"/>
                                </w:rPr>
                                <w:t xml:space="preserve"> </w:t>
                              </w:r>
                              <w:proofErr w:type="spellStart"/>
                              <w:r w:rsidRPr="00742BF1">
                                <w:rPr>
                                  <w:lang w:val="en-BE"/>
                                </w:rPr>
                                <w:t>zomerseizoen</w:t>
                              </w:r>
                              <w:proofErr w:type="spellEnd"/>
                              <w:r w:rsidRPr="00742BF1">
                                <w:rPr>
                                  <w:lang w:val="en-BE"/>
                                </w:rPr>
                                <w:t xml:space="preserve">, </w:t>
                              </w:r>
                              <w:proofErr w:type="spellStart"/>
                              <w:r w:rsidRPr="00742BF1">
                                <w:rPr>
                                  <w:lang w:val="en-BE"/>
                                </w:rPr>
                                <w:t>staan</w:t>
                              </w:r>
                              <w:proofErr w:type="spellEnd"/>
                              <w:r w:rsidRPr="00742BF1">
                                <w:rPr>
                                  <w:lang w:val="en-BE"/>
                                </w:rPr>
                                <w:t xml:space="preserve"> we </w:t>
                              </w:r>
                              <w:proofErr w:type="spellStart"/>
                              <w:r w:rsidRPr="00742BF1">
                                <w:rPr>
                                  <w:lang w:val="en-BE"/>
                                </w:rPr>
                                <w:t>voor</w:t>
                              </w:r>
                              <w:proofErr w:type="spellEnd"/>
                              <w:r w:rsidRPr="00742BF1">
                                <w:rPr>
                                  <w:lang w:val="en-BE"/>
                                </w:rPr>
                                <w:t xml:space="preserve"> het </w:t>
                              </w:r>
                              <w:proofErr w:type="spellStart"/>
                              <w:r w:rsidRPr="00742BF1">
                                <w:rPr>
                                  <w:lang w:val="en-BE"/>
                                </w:rPr>
                                <w:t>Provinciaal</w:t>
                              </w:r>
                              <w:proofErr w:type="spellEnd"/>
                              <w:r w:rsidRPr="00742BF1">
                                <w:rPr>
                                  <w:lang w:val="en-BE"/>
                                </w:rPr>
                                <w:t xml:space="preserve"> </w:t>
                              </w:r>
                              <w:proofErr w:type="spellStart"/>
                              <w:r w:rsidRPr="00742BF1">
                                <w:rPr>
                                  <w:lang w:val="en-BE"/>
                                </w:rPr>
                                <w:t>Ruitertornooi</w:t>
                              </w:r>
                              <w:proofErr w:type="spellEnd"/>
                              <w:r w:rsidRPr="00742BF1">
                                <w:rPr>
                                  <w:lang w:val="en-BE"/>
                                </w:rPr>
                                <w:t xml:space="preserve"> van LRV Brabant, </w:t>
                              </w:r>
                              <w:proofErr w:type="spellStart"/>
                              <w:r w:rsidRPr="00742BF1">
                                <w:rPr>
                                  <w:lang w:val="en-BE"/>
                                </w:rPr>
                                <w:t>dat</w:t>
                              </w:r>
                              <w:proofErr w:type="spellEnd"/>
                              <w:r w:rsidRPr="00742BF1">
                                <w:rPr>
                                  <w:lang w:val="en-BE"/>
                                </w:rPr>
                                <w:t xml:space="preserve"> </w:t>
                              </w:r>
                              <w:proofErr w:type="spellStart"/>
                              <w:r w:rsidRPr="00742BF1">
                                <w:rPr>
                                  <w:lang w:val="en-BE"/>
                                </w:rPr>
                                <w:t>georganiseerd</w:t>
                              </w:r>
                              <w:proofErr w:type="spellEnd"/>
                              <w:r w:rsidRPr="00742BF1">
                                <w:rPr>
                                  <w:lang w:val="en-BE"/>
                                </w:rPr>
                                <w:t xml:space="preserve"> </w:t>
                              </w:r>
                              <w:proofErr w:type="spellStart"/>
                              <w:r w:rsidRPr="00742BF1">
                                <w:rPr>
                                  <w:lang w:val="en-BE"/>
                                </w:rPr>
                                <w:t>wordt</w:t>
                              </w:r>
                              <w:proofErr w:type="spellEnd"/>
                              <w:r w:rsidRPr="00742BF1">
                                <w:rPr>
                                  <w:lang w:val="en-BE"/>
                                </w:rPr>
                                <w:t xml:space="preserve"> door </w:t>
                              </w:r>
                              <w:r w:rsidRPr="00742BF1">
                                <w:rPr>
                                  <w:b/>
                                  <w:bCs/>
                                  <w:lang w:val="en-BE"/>
                                </w:rPr>
                                <w:t xml:space="preserve">LRV Sint-Pieters-Leeuw </w:t>
                              </w:r>
                              <w:r w:rsidRPr="00742BF1">
                                <w:rPr>
                                  <w:lang w:val="en-BE"/>
                                </w:rPr>
                                <w:t xml:space="preserve">op </w:t>
                              </w:r>
                              <w:proofErr w:type="spellStart"/>
                              <w:r w:rsidRPr="00742BF1">
                                <w:rPr>
                                  <w:b/>
                                  <w:bCs/>
                                  <w:lang w:val="en-BE"/>
                                </w:rPr>
                                <w:t>zondag</w:t>
                              </w:r>
                              <w:proofErr w:type="spellEnd"/>
                              <w:r w:rsidRPr="00742BF1">
                                <w:rPr>
                                  <w:b/>
                                  <w:bCs/>
                                  <w:lang w:val="en-BE"/>
                                </w:rPr>
                                <w:t xml:space="preserve"> 22 </w:t>
                              </w:r>
                              <w:proofErr w:type="spellStart"/>
                              <w:r w:rsidRPr="00742BF1">
                                <w:rPr>
                                  <w:b/>
                                  <w:bCs/>
                                  <w:lang w:val="en-BE"/>
                                </w:rPr>
                                <w:t>september</w:t>
                              </w:r>
                              <w:proofErr w:type="spellEnd"/>
                              <w:r w:rsidRPr="00742BF1">
                                <w:rPr>
                                  <w:b/>
                                  <w:bCs/>
                                  <w:lang w:val="en-BE"/>
                                </w:rPr>
                                <w:t xml:space="preserve"> 2024</w:t>
                              </w:r>
                              <w:r w:rsidRPr="00742BF1">
                                <w:rPr>
                                  <w:lang w:val="en-BE"/>
                                </w:rPr>
                                <w:t xml:space="preserve"> te 1600 </w:t>
                              </w:r>
                              <w:proofErr w:type="spellStart"/>
                              <w:r w:rsidRPr="00742BF1">
                                <w:rPr>
                                  <w:lang w:val="en-BE"/>
                                </w:rPr>
                                <w:t>Oudenaken</w:t>
                              </w:r>
                              <w:proofErr w:type="spellEnd"/>
                              <w:r w:rsidRPr="00742BF1">
                                <w:rPr>
                                  <w:lang w:val="en-BE"/>
                                </w:rPr>
                                <w:t xml:space="preserve">, </w:t>
                              </w:r>
                              <w:proofErr w:type="spellStart"/>
                              <w:r w:rsidRPr="00742BF1">
                                <w:rPr>
                                  <w:lang w:val="en-BE"/>
                                </w:rPr>
                                <w:t>Gaasbeekstraat</w:t>
                              </w:r>
                              <w:proofErr w:type="spellEnd"/>
                              <w:r w:rsidRPr="00742BF1">
                                <w:rPr>
                                  <w:lang w:val="en-BE"/>
                                </w:rPr>
                                <w:t xml:space="preserve">.  </w:t>
                              </w:r>
                            </w:p>
                            <w:p w14:paraId="6722E968" w14:textId="77777777" w:rsidR="00742BF1" w:rsidRPr="00742BF1" w:rsidRDefault="00742BF1" w:rsidP="00742BF1">
                              <w:pPr>
                                <w:rPr>
                                  <w:lang w:val="nl-NL"/>
                                </w:rPr>
                              </w:pPr>
                              <w:r w:rsidRPr="00742BF1">
                                <w:rPr>
                                  <w:lang w:val="nl-NL"/>
                                </w:rPr>
                                <w:t> </w:t>
                              </w:r>
                            </w:p>
                            <w:p w14:paraId="41613032" w14:textId="77777777" w:rsidR="00742BF1" w:rsidRPr="00742BF1" w:rsidRDefault="00742BF1" w:rsidP="00742BF1">
                              <w:pPr>
                                <w:rPr>
                                  <w:lang w:val="nl-NL"/>
                                </w:rPr>
                              </w:pPr>
                              <w:proofErr w:type="spellStart"/>
                              <w:r w:rsidRPr="00742BF1">
                                <w:rPr>
                                  <w:b/>
                                  <w:bCs/>
                                  <w:i/>
                                  <w:iCs/>
                                  <w:u w:val="single"/>
                                  <w:lang w:val="en-BE"/>
                                </w:rPr>
                                <w:t>Inschrijvingen</w:t>
                              </w:r>
                              <w:proofErr w:type="spellEnd"/>
                            </w:p>
                            <w:p w14:paraId="4882B9D7" w14:textId="77777777" w:rsidR="00742BF1" w:rsidRPr="00742BF1" w:rsidRDefault="00742BF1" w:rsidP="00742BF1">
                              <w:pPr>
                                <w:rPr>
                                  <w:lang w:val="nl-NL"/>
                                </w:rPr>
                              </w:pPr>
                            </w:p>
                            <w:p w14:paraId="5A20587A" w14:textId="77777777" w:rsidR="00742BF1" w:rsidRPr="00742BF1" w:rsidRDefault="00742BF1" w:rsidP="00742BF1">
                              <w:pPr>
                                <w:rPr>
                                  <w:lang w:val="nl-NL"/>
                                </w:rPr>
                              </w:pPr>
                              <w:r w:rsidRPr="00742BF1">
                                <w:rPr>
                                  <w:lang w:val="en-BE"/>
                                </w:rPr>
                                <w:t xml:space="preserve">Voor het </w:t>
                              </w:r>
                              <w:proofErr w:type="spellStart"/>
                              <w:r w:rsidRPr="00742BF1">
                                <w:rPr>
                                  <w:lang w:val="en-BE"/>
                                </w:rPr>
                                <w:t>Provinciaal</w:t>
                              </w:r>
                              <w:proofErr w:type="spellEnd"/>
                              <w:r w:rsidRPr="00742BF1">
                                <w:rPr>
                                  <w:lang w:val="en-BE"/>
                                </w:rPr>
                                <w:t xml:space="preserve"> </w:t>
                              </w:r>
                              <w:proofErr w:type="spellStart"/>
                              <w:r w:rsidRPr="00742BF1">
                                <w:rPr>
                                  <w:lang w:val="en-BE"/>
                                </w:rPr>
                                <w:t>Ruitertornooi</w:t>
                              </w:r>
                              <w:proofErr w:type="spellEnd"/>
                              <w:r w:rsidRPr="00742BF1">
                                <w:rPr>
                                  <w:lang w:val="en-BE"/>
                                </w:rPr>
                                <w:t xml:space="preserve"> </w:t>
                              </w:r>
                              <w:proofErr w:type="spellStart"/>
                              <w:r w:rsidRPr="00742BF1">
                                <w:rPr>
                                  <w:b/>
                                  <w:bCs/>
                                  <w:lang w:val="en-BE"/>
                                </w:rPr>
                                <w:t>dressuur</w:t>
                              </w:r>
                              <w:proofErr w:type="spellEnd"/>
                              <w:r w:rsidRPr="00742BF1">
                                <w:rPr>
                                  <w:b/>
                                  <w:bCs/>
                                  <w:lang w:val="en-BE"/>
                                </w:rPr>
                                <w:t xml:space="preserve">, </w:t>
                              </w:r>
                              <w:proofErr w:type="spellStart"/>
                              <w:r w:rsidRPr="00742BF1">
                                <w:rPr>
                                  <w:b/>
                                  <w:bCs/>
                                  <w:lang w:val="en-BE"/>
                                </w:rPr>
                                <w:t>groepsdressuur</w:t>
                              </w:r>
                              <w:proofErr w:type="spellEnd"/>
                              <w:r w:rsidRPr="00742BF1">
                                <w:rPr>
                                  <w:lang w:val="en-BE"/>
                                </w:rPr>
                                <w:t xml:space="preserve"> en </w:t>
                              </w:r>
                              <w:proofErr w:type="spellStart"/>
                              <w:r w:rsidRPr="00742BF1">
                                <w:rPr>
                                  <w:b/>
                                  <w:bCs/>
                                  <w:lang w:val="en-BE"/>
                                </w:rPr>
                                <w:t>springen</w:t>
                              </w:r>
                              <w:proofErr w:type="spellEnd"/>
                              <w:r w:rsidRPr="00742BF1">
                                <w:rPr>
                                  <w:b/>
                                  <w:bCs/>
                                  <w:lang w:val="en-BE"/>
                                </w:rPr>
                                <w:t xml:space="preserve"> </w:t>
                              </w:r>
                              <w:proofErr w:type="spellStart"/>
                              <w:r w:rsidRPr="00742BF1">
                                <w:rPr>
                                  <w:lang w:val="en-BE"/>
                                </w:rPr>
                                <w:t>zullen</w:t>
                              </w:r>
                              <w:proofErr w:type="spellEnd"/>
                              <w:r w:rsidRPr="00742BF1">
                                <w:rPr>
                                  <w:lang w:val="en-BE"/>
                                </w:rPr>
                                <w:t xml:space="preserve"> er </w:t>
                              </w:r>
                              <w:proofErr w:type="spellStart"/>
                              <w:r w:rsidRPr="00742BF1">
                                <w:rPr>
                                  <w:b/>
                                  <w:bCs/>
                                  <w:lang w:val="en-BE"/>
                                </w:rPr>
                                <w:t>geen</w:t>
                              </w:r>
                              <w:proofErr w:type="spellEnd"/>
                              <w:r w:rsidRPr="00742BF1">
                                <w:rPr>
                                  <w:b/>
                                  <w:bCs/>
                                  <w:lang w:val="en-BE"/>
                                </w:rPr>
                                <w:t xml:space="preserve"> </w:t>
                              </w:r>
                              <w:proofErr w:type="spellStart"/>
                              <w:r w:rsidRPr="00742BF1">
                                <w:rPr>
                                  <w:b/>
                                  <w:bCs/>
                                  <w:lang w:val="en-BE"/>
                                </w:rPr>
                                <w:t>selecties</w:t>
                              </w:r>
                              <w:proofErr w:type="spellEnd"/>
                              <w:r w:rsidRPr="00742BF1">
                                <w:rPr>
                                  <w:lang w:val="en-BE"/>
                                </w:rPr>
                                <w:t xml:space="preserve"> </w:t>
                              </w:r>
                              <w:proofErr w:type="spellStart"/>
                              <w:r w:rsidRPr="00742BF1">
                                <w:rPr>
                                  <w:lang w:val="en-BE"/>
                                </w:rPr>
                                <w:t>gemaakt</w:t>
                              </w:r>
                              <w:proofErr w:type="spellEnd"/>
                              <w:r w:rsidRPr="00742BF1">
                                <w:rPr>
                                  <w:lang w:val="en-BE"/>
                                </w:rPr>
                                <w:t xml:space="preserve"> </w:t>
                              </w:r>
                              <w:proofErr w:type="spellStart"/>
                              <w:r w:rsidRPr="00742BF1">
                                <w:rPr>
                                  <w:lang w:val="en-BE"/>
                                </w:rPr>
                                <w:t>worden</w:t>
                              </w:r>
                              <w:proofErr w:type="spellEnd"/>
                              <w:r w:rsidRPr="00742BF1">
                                <w:rPr>
                                  <w:lang w:val="en-BE"/>
                                </w:rPr>
                                <w:t xml:space="preserve">. Alle </w:t>
                              </w:r>
                              <w:proofErr w:type="spellStart"/>
                              <w:r w:rsidRPr="00742BF1">
                                <w:rPr>
                                  <w:lang w:val="en-BE"/>
                                </w:rPr>
                                <w:t>combinaties</w:t>
                              </w:r>
                              <w:proofErr w:type="spellEnd"/>
                              <w:r w:rsidRPr="00742BF1">
                                <w:rPr>
                                  <w:lang w:val="en-BE"/>
                                </w:rPr>
                                <w:t xml:space="preserve"> die </w:t>
                              </w:r>
                              <w:proofErr w:type="spellStart"/>
                              <w:r w:rsidRPr="00742BF1">
                                <w:rPr>
                                  <w:lang w:val="en-BE"/>
                                </w:rPr>
                                <w:t>deze</w:t>
                              </w:r>
                              <w:proofErr w:type="spellEnd"/>
                              <w:r w:rsidRPr="00742BF1">
                                <w:rPr>
                                  <w:lang w:val="en-BE"/>
                                </w:rPr>
                                <w:t xml:space="preserve"> </w:t>
                              </w:r>
                              <w:proofErr w:type="spellStart"/>
                              <w:r w:rsidRPr="00742BF1">
                                <w:rPr>
                                  <w:lang w:val="en-BE"/>
                                </w:rPr>
                                <w:t>zomer</w:t>
                              </w:r>
                              <w:proofErr w:type="spellEnd"/>
                              <w:r w:rsidRPr="00742BF1">
                                <w:rPr>
                                  <w:lang w:val="en-BE"/>
                                </w:rPr>
                                <w:t xml:space="preserve"> </w:t>
                              </w:r>
                              <w:proofErr w:type="spellStart"/>
                              <w:r w:rsidRPr="00742BF1">
                                <w:rPr>
                                  <w:b/>
                                  <w:bCs/>
                                  <w:i/>
                                  <w:iCs/>
                                  <w:lang w:val="en-BE"/>
                                </w:rPr>
                                <w:t>minimaal</w:t>
                              </w:r>
                              <w:proofErr w:type="spellEnd"/>
                              <w:r w:rsidRPr="00742BF1">
                                <w:rPr>
                                  <w:b/>
                                  <w:bCs/>
                                  <w:i/>
                                  <w:iCs/>
                                  <w:lang w:val="en-BE"/>
                                </w:rPr>
                                <w:t xml:space="preserve"> 1x </w:t>
                              </w:r>
                              <w:proofErr w:type="spellStart"/>
                              <w:r w:rsidRPr="00742BF1">
                                <w:rPr>
                                  <w:b/>
                                  <w:bCs/>
                                  <w:i/>
                                  <w:iCs/>
                                  <w:lang w:val="en-BE"/>
                                </w:rPr>
                                <w:t>hebben</w:t>
                              </w:r>
                              <w:proofErr w:type="spellEnd"/>
                              <w:r w:rsidRPr="00742BF1">
                                <w:rPr>
                                  <w:b/>
                                  <w:bCs/>
                                  <w:i/>
                                  <w:iCs/>
                                  <w:lang w:val="en-BE"/>
                                </w:rPr>
                                <w:t xml:space="preserve"> </w:t>
                              </w:r>
                              <w:proofErr w:type="spellStart"/>
                              <w:r w:rsidRPr="00742BF1">
                                <w:rPr>
                                  <w:b/>
                                  <w:bCs/>
                                  <w:i/>
                                  <w:iCs/>
                                  <w:lang w:val="en-BE"/>
                                </w:rPr>
                                <w:t>deelgenomen</w:t>
                              </w:r>
                              <w:proofErr w:type="spellEnd"/>
                              <w:r w:rsidRPr="00742BF1">
                                <w:rPr>
                                  <w:lang w:val="en-BE"/>
                                </w:rPr>
                                <w:t xml:space="preserve"> </w:t>
                              </w:r>
                              <w:proofErr w:type="spellStart"/>
                              <w:r w:rsidRPr="00742BF1">
                                <w:rPr>
                                  <w:lang w:val="en-BE"/>
                                </w:rPr>
                                <w:t>komen</w:t>
                              </w:r>
                              <w:proofErr w:type="spellEnd"/>
                              <w:r w:rsidRPr="00742BF1">
                                <w:rPr>
                                  <w:lang w:val="en-BE"/>
                                </w:rPr>
                                <w:t xml:space="preserve"> in </w:t>
                              </w:r>
                              <w:proofErr w:type="spellStart"/>
                              <w:r w:rsidRPr="00742BF1">
                                <w:rPr>
                                  <w:lang w:val="en-BE"/>
                                </w:rPr>
                                <w:t>aanmerking</w:t>
                              </w:r>
                              <w:proofErr w:type="spellEnd"/>
                              <w:r w:rsidRPr="00742BF1">
                                <w:rPr>
                                  <w:lang w:val="en-BE"/>
                                </w:rPr>
                                <w:t xml:space="preserve"> </w:t>
                              </w:r>
                              <w:proofErr w:type="spellStart"/>
                              <w:r w:rsidRPr="00742BF1">
                                <w:rPr>
                                  <w:lang w:val="en-BE"/>
                                </w:rPr>
                                <w:t>voor</w:t>
                              </w:r>
                              <w:proofErr w:type="spellEnd"/>
                              <w:r w:rsidRPr="00742BF1">
                                <w:rPr>
                                  <w:lang w:val="en-BE"/>
                                </w:rPr>
                                <w:t xml:space="preserve"> </w:t>
                              </w:r>
                              <w:proofErr w:type="spellStart"/>
                              <w:r w:rsidRPr="00742BF1">
                                <w:rPr>
                                  <w:lang w:val="en-BE"/>
                                </w:rPr>
                                <w:t>deelname</w:t>
                              </w:r>
                              <w:proofErr w:type="spellEnd"/>
                              <w:r w:rsidRPr="00742BF1">
                                <w:rPr>
                                  <w:lang w:val="en-BE"/>
                                </w:rPr>
                                <w:t xml:space="preserve"> </w:t>
                              </w:r>
                              <w:proofErr w:type="spellStart"/>
                              <w:r w:rsidRPr="00742BF1">
                                <w:rPr>
                                  <w:lang w:val="en-BE"/>
                                </w:rPr>
                                <w:t>binnen</w:t>
                              </w:r>
                              <w:proofErr w:type="spellEnd"/>
                              <w:r w:rsidRPr="00742BF1">
                                <w:rPr>
                                  <w:lang w:val="en-BE"/>
                                </w:rPr>
                                <w:t xml:space="preserve"> de </w:t>
                              </w:r>
                              <w:proofErr w:type="spellStart"/>
                              <w:r w:rsidRPr="00742BF1">
                                <w:rPr>
                                  <w:lang w:val="en-BE"/>
                                </w:rPr>
                                <w:t>correcte</w:t>
                              </w:r>
                              <w:proofErr w:type="spellEnd"/>
                              <w:r w:rsidRPr="00742BF1">
                                <w:rPr>
                                  <w:lang w:val="en-BE"/>
                                </w:rPr>
                                <w:t xml:space="preserve"> reeks op het </w:t>
                              </w:r>
                              <w:proofErr w:type="spellStart"/>
                              <w:r w:rsidRPr="00742BF1">
                                <w:rPr>
                                  <w:lang w:val="en-BE"/>
                                </w:rPr>
                                <w:t>Provinciaal</w:t>
                              </w:r>
                              <w:proofErr w:type="spellEnd"/>
                              <w:r w:rsidRPr="00742BF1">
                                <w:rPr>
                                  <w:lang w:val="en-BE"/>
                                </w:rPr>
                                <w:t xml:space="preserve"> </w:t>
                              </w:r>
                              <w:proofErr w:type="spellStart"/>
                              <w:r w:rsidRPr="00742BF1">
                                <w:rPr>
                                  <w:lang w:val="en-BE"/>
                                </w:rPr>
                                <w:t>Ruitertornooi</w:t>
                              </w:r>
                              <w:proofErr w:type="spellEnd"/>
                              <w:r w:rsidRPr="00742BF1">
                                <w:rPr>
                                  <w:lang w:val="en-BE"/>
                                </w:rPr>
                                <w:t>.</w:t>
                              </w:r>
                            </w:p>
                            <w:p w14:paraId="25EF2553" w14:textId="77777777" w:rsidR="00742BF1" w:rsidRPr="00742BF1" w:rsidRDefault="00742BF1" w:rsidP="00742BF1">
                              <w:pPr>
                                <w:rPr>
                                  <w:b/>
                                  <w:bCs/>
                                  <w:u w:val="single"/>
                                  <w:lang w:val="en-BE"/>
                                </w:rPr>
                              </w:pPr>
                            </w:p>
                            <w:p w14:paraId="6277B54C" w14:textId="77777777" w:rsidR="00742BF1" w:rsidRPr="00742BF1" w:rsidRDefault="00742BF1" w:rsidP="00742BF1">
                              <w:pPr>
                                <w:rPr>
                                  <w:lang w:val="nl-NL"/>
                                </w:rPr>
                              </w:pPr>
                              <w:r w:rsidRPr="00742BF1">
                                <w:rPr>
                                  <w:b/>
                                  <w:bCs/>
                                  <w:u w:val="single"/>
                                  <w:lang w:val="en-BE"/>
                                </w:rPr>
                                <w:t xml:space="preserve">Aan alle </w:t>
                              </w:r>
                              <w:proofErr w:type="spellStart"/>
                              <w:r w:rsidRPr="00742BF1">
                                <w:rPr>
                                  <w:b/>
                                  <w:bCs/>
                                  <w:u w:val="single"/>
                                  <w:lang w:val="en-BE"/>
                                </w:rPr>
                                <w:t>combinaties</w:t>
                              </w:r>
                              <w:proofErr w:type="spellEnd"/>
                              <w:r w:rsidRPr="00742BF1">
                                <w:rPr>
                                  <w:lang w:val="en-BE"/>
                                </w:rPr>
                                <w:t xml:space="preserve"> </w:t>
                              </w:r>
                              <w:proofErr w:type="spellStart"/>
                              <w:r w:rsidRPr="00742BF1">
                                <w:rPr>
                                  <w:lang w:val="en-BE"/>
                                </w:rPr>
                                <w:t>wordt</w:t>
                              </w:r>
                              <w:proofErr w:type="spellEnd"/>
                              <w:r w:rsidRPr="00742BF1">
                                <w:rPr>
                                  <w:lang w:val="en-BE"/>
                                </w:rPr>
                                <w:t xml:space="preserve"> </w:t>
                              </w:r>
                              <w:proofErr w:type="spellStart"/>
                              <w:r w:rsidRPr="00742BF1">
                                <w:rPr>
                                  <w:lang w:val="en-BE"/>
                                </w:rPr>
                                <w:t>gevraagd</w:t>
                              </w:r>
                              <w:proofErr w:type="spellEnd"/>
                              <w:r w:rsidRPr="00742BF1">
                                <w:rPr>
                                  <w:lang w:val="en-BE"/>
                                </w:rPr>
                                <w:t xml:space="preserve"> om in te </w:t>
                              </w:r>
                              <w:proofErr w:type="spellStart"/>
                              <w:r w:rsidRPr="00742BF1">
                                <w:rPr>
                                  <w:lang w:val="en-BE"/>
                                </w:rPr>
                                <w:t>schrijven</w:t>
                              </w:r>
                              <w:proofErr w:type="spellEnd"/>
                              <w:r w:rsidRPr="00742BF1">
                                <w:rPr>
                                  <w:lang w:val="en-BE"/>
                                </w:rPr>
                                <w:t xml:space="preserve"> via </w:t>
                              </w:r>
                              <w:proofErr w:type="spellStart"/>
                              <w:r w:rsidRPr="00742BF1">
                                <w:rPr>
                                  <w:b/>
                                  <w:bCs/>
                                  <w:lang w:val="en-BE"/>
                                </w:rPr>
                                <w:t>Eqify</w:t>
                              </w:r>
                              <w:proofErr w:type="spellEnd"/>
                              <w:r w:rsidRPr="00742BF1">
                                <w:rPr>
                                  <w:b/>
                                  <w:bCs/>
                                  <w:lang w:val="en-BE"/>
                                </w:rPr>
                                <w:t>.</w:t>
                              </w:r>
                              <w:r w:rsidRPr="00742BF1">
                                <w:rPr>
                                  <w:lang w:val="en-BE"/>
                                </w:rPr>
                                <w:t xml:space="preserve">  </w:t>
                              </w:r>
                            </w:p>
                            <w:p w14:paraId="2572FDC7" w14:textId="77777777" w:rsidR="00742BF1" w:rsidRPr="00742BF1" w:rsidRDefault="00742BF1" w:rsidP="00742BF1">
                              <w:pPr>
                                <w:rPr>
                                  <w:lang w:val="nl-NL"/>
                                </w:rPr>
                              </w:pPr>
                              <w:r w:rsidRPr="00742BF1">
                                <w:rPr>
                                  <w:lang w:val="nl-NL"/>
                                </w:rPr>
                                <w:t> </w:t>
                              </w:r>
                            </w:p>
                            <w:p w14:paraId="477E749D" w14:textId="77777777" w:rsidR="00742BF1" w:rsidRPr="00742BF1" w:rsidRDefault="00742BF1" w:rsidP="00742BF1">
                              <w:pPr>
                                <w:rPr>
                                  <w:lang w:val="en-BE"/>
                                </w:rPr>
                              </w:pPr>
                              <w:r w:rsidRPr="00742BF1">
                                <w:rPr>
                                  <w:lang w:val="en-BE"/>
                                </w:rPr>
                                <w:t xml:space="preserve">De </w:t>
                              </w:r>
                              <w:proofErr w:type="spellStart"/>
                              <w:r w:rsidRPr="00742BF1">
                                <w:rPr>
                                  <w:b/>
                                  <w:bCs/>
                                  <w:lang w:val="en-BE"/>
                                </w:rPr>
                                <w:t>inschrijvingen</w:t>
                              </w:r>
                              <w:proofErr w:type="spellEnd"/>
                              <w:r w:rsidRPr="00742BF1">
                                <w:rPr>
                                  <w:lang w:val="en-BE"/>
                                </w:rPr>
                                <w:t xml:space="preserve"> </w:t>
                              </w:r>
                              <w:proofErr w:type="spellStart"/>
                              <w:r w:rsidRPr="00742BF1">
                                <w:rPr>
                                  <w:lang w:val="en-BE"/>
                                </w:rPr>
                                <w:t>voor</w:t>
                              </w:r>
                              <w:proofErr w:type="spellEnd"/>
                              <w:r w:rsidRPr="00742BF1">
                                <w:rPr>
                                  <w:lang w:val="en-BE"/>
                                </w:rPr>
                                <w:t xml:space="preserve"> </w:t>
                              </w:r>
                              <w:proofErr w:type="spellStart"/>
                              <w:r w:rsidRPr="00742BF1">
                                <w:rPr>
                                  <w:lang w:val="en-BE"/>
                                </w:rPr>
                                <w:t>deze</w:t>
                              </w:r>
                              <w:proofErr w:type="spellEnd"/>
                              <w:r w:rsidRPr="00742BF1">
                                <w:rPr>
                                  <w:lang w:val="en-BE"/>
                                </w:rPr>
                                <w:t xml:space="preserve"> </w:t>
                              </w:r>
                              <w:proofErr w:type="spellStart"/>
                              <w:r w:rsidRPr="00742BF1">
                                <w:rPr>
                                  <w:lang w:val="en-BE"/>
                                </w:rPr>
                                <w:t>wedstrijd</w:t>
                              </w:r>
                              <w:proofErr w:type="spellEnd"/>
                              <w:r w:rsidRPr="00742BF1">
                                <w:rPr>
                                  <w:lang w:val="en-BE"/>
                                </w:rPr>
                                <w:t xml:space="preserve"> </w:t>
                              </w:r>
                              <w:proofErr w:type="spellStart"/>
                              <w:r w:rsidRPr="00742BF1">
                                <w:rPr>
                                  <w:lang w:val="en-BE"/>
                                </w:rPr>
                                <w:t>worden</w:t>
                              </w:r>
                              <w:proofErr w:type="spellEnd"/>
                              <w:r w:rsidRPr="00742BF1">
                                <w:rPr>
                                  <w:lang w:val="en-BE"/>
                                </w:rPr>
                                <w:t xml:space="preserve"> </w:t>
                              </w:r>
                              <w:proofErr w:type="spellStart"/>
                              <w:r w:rsidRPr="00742BF1">
                                <w:rPr>
                                  <w:b/>
                                  <w:bCs/>
                                  <w:lang w:val="en-BE"/>
                                </w:rPr>
                                <w:t>afgesloten</w:t>
                              </w:r>
                              <w:proofErr w:type="spellEnd"/>
                              <w:r w:rsidRPr="00742BF1">
                                <w:rPr>
                                  <w:b/>
                                  <w:bCs/>
                                  <w:lang w:val="en-BE"/>
                                </w:rPr>
                                <w:t xml:space="preserve"> op </w:t>
                              </w:r>
                              <w:proofErr w:type="spellStart"/>
                              <w:r w:rsidRPr="00742BF1">
                                <w:rPr>
                                  <w:b/>
                                  <w:bCs/>
                                  <w:lang w:val="en-BE"/>
                                </w:rPr>
                                <w:t>maandag</w:t>
                              </w:r>
                              <w:proofErr w:type="spellEnd"/>
                              <w:r w:rsidRPr="00742BF1">
                                <w:rPr>
                                  <w:b/>
                                  <w:bCs/>
                                  <w:lang w:val="en-BE"/>
                                </w:rPr>
                                <w:t xml:space="preserve"> 16/09/2024 - 24u00.</w:t>
                              </w:r>
                            </w:p>
                            <w:p w14:paraId="594C8326" w14:textId="77777777" w:rsidR="00742BF1" w:rsidRPr="00742BF1" w:rsidRDefault="00742BF1" w:rsidP="00742BF1">
                              <w:pPr>
                                <w:rPr>
                                  <w:lang w:val="nl-NL"/>
                                </w:rPr>
                              </w:pPr>
                            </w:p>
                            <w:p w14:paraId="67503A05" w14:textId="77777777" w:rsidR="00742BF1" w:rsidRPr="00742BF1" w:rsidRDefault="00742BF1" w:rsidP="00742BF1">
                              <w:pPr>
                                <w:rPr>
                                  <w:lang w:val="nl-NL"/>
                                </w:rPr>
                              </w:pPr>
                              <w:proofErr w:type="spellStart"/>
                              <w:r w:rsidRPr="00742BF1">
                                <w:rPr>
                                  <w:b/>
                                  <w:bCs/>
                                  <w:i/>
                                  <w:iCs/>
                                  <w:u w:val="single"/>
                                  <w:lang w:val="en-BE"/>
                                </w:rPr>
                                <w:t>Rijtijdkaarten</w:t>
                              </w:r>
                              <w:proofErr w:type="spellEnd"/>
                              <w:r w:rsidRPr="00742BF1">
                                <w:rPr>
                                  <w:u w:val="single"/>
                                  <w:lang w:val="en-BE"/>
                                </w:rPr>
                                <w:t xml:space="preserve"> </w:t>
                              </w:r>
                            </w:p>
                            <w:p w14:paraId="0BCEBD44" w14:textId="77777777" w:rsidR="00742BF1" w:rsidRPr="00742BF1" w:rsidRDefault="00742BF1" w:rsidP="00742BF1">
                              <w:pPr>
                                <w:rPr>
                                  <w:lang w:val="nl-NL"/>
                                </w:rPr>
                              </w:pPr>
                              <w:r w:rsidRPr="00742BF1">
                                <w:rPr>
                                  <w:lang w:val="nl-NL"/>
                                </w:rPr>
                                <w:t> </w:t>
                              </w:r>
                            </w:p>
                            <w:p w14:paraId="153F9F50" w14:textId="77777777" w:rsidR="00742BF1" w:rsidRPr="00742BF1" w:rsidRDefault="00742BF1" w:rsidP="00742BF1">
                              <w:pPr>
                                <w:rPr>
                                  <w:lang w:val="nl-NL"/>
                                </w:rPr>
                              </w:pPr>
                              <w:r w:rsidRPr="00742BF1">
                                <w:rPr>
                                  <w:b/>
                                  <w:bCs/>
                                  <w:lang w:val="en-BE"/>
                                </w:rPr>
                                <w:t xml:space="preserve">Voor </w:t>
                              </w:r>
                              <w:proofErr w:type="spellStart"/>
                              <w:r w:rsidRPr="00742BF1">
                                <w:rPr>
                                  <w:b/>
                                  <w:bCs/>
                                  <w:lang w:val="en-BE"/>
                                </w:rPr>
                                <w:t>dressuur</w:t>
                              </w:r>
                              <w:proofErr w:type="spellEnd"/>
                              <w:r w:rsidRPr="00742BF1">
                                <w:rPr>
                                  <w:b/>
                                  <w:bCs/>
                                  <w:lang w:val="en-BE"/>
                                </w:rPr>
                                <w:t xml:space="preserve"> ZZ</w:t>
                              </w:r>
                              <w:r w:rsidRPr="00742BF1">
                                <w:rPr>
                                  <w:lang w:val="en-BE"/>
                                </w:rPr>
                                <w:t xml:space="preserve">, </w:t>
                              </w:r>
                              <w:r w:rsidRPr="00742BF1">
                                <w:rPr>
                                  <w:b/>
                                  <w:bCs/>
                                  <w:lang w:val="en-BE"/>
                                </w:rPr>
                                <w:t>Z2</w:t>
                              </w:r>
                              <w:r w:rsidRPr="00742BF1">
                                <w:rPr>
                                  <w:lang w:val="en-BE"/>
                                </w:rPr>
                                <w:t xml:space="preserve"> </w:t>
                              </w:r>
                              <w:r w:rsidRPr="00742BF1">
                                <w:rPr>
                                  <w:b/>
                                  <w:bCs/>
                                  <w:lang w:val="en-BE"/>
                                </w:rPr>
                                <w:t>en</w:t>
                              </w:r>
                              <w:r w:rsidRPr="00742BF1">
                                <w:rPr>
                                  <w:lang w:val="en-BE"/>
                                </w:rPr>
                                <w:t xml:space="preserve"> </w:t>
                              </w:r>
                              <w:r w:rsidRPr="00742BF1">
                                <w:rPr>
                                  <w:b/>
                                  <w:bCs/>
                                  <w:lang w:val="en-BE"/>
                                </w:rPr>
                                <w:t>Z1</w:t>
                              </w:r>
                              <w:r w:rsidRPr="00742BF1">
                                <w:rPr>
                                  <w:lang w:val="en-BE"/>
                                </w:rPr>
                                <w:t xml:space="preserve"> </w:t>
                              </w:r>
                              <w:proofErr w:type="spellStart"/>
                              <w:r w:rsidRPr="00742BF1">
                                <w:rPr>
                                  <w:lang w:val="en-BE"/>
                                </w:rPr>
                                <w:t>moeten</w:t>
                              </w:r>
                              <w:proofErr w:type="spellEnd"/>
                              <w:r w:rsidRPr="00742BF1">
                                <w:rPr>
                                  <w:lang w:val="en-BE"/>
                                </w:rPr>
                                <w:t xml:space="preserve"> </w:t>
                              </w:r>
                              <w:proofErr w:type="spellStart"/>
                              <w:r w:rsidRPr="00742BF1">
                                <w:rPr>
                                  <w:lang w:val="en-BE"/>
                                </w:rPr>
                                <w:t>geen</w:t>
                              </w:r>
                              <w:proofErr w:type="spellEnd"/>
                              <w:r w:rsidRPr="00742BF1">
                                <w:rPr>
                                  <w:lang w:val="en-BE"/>
                                </w:rPr>
                                <w:t xml:space="preserve"> </w:t>
                              </w:r>
                              <w:proofErr w:type="spellStart"/>
                              <w:r w:rsidRPr="00742BF1">
                                <w:rPr>
                                  <w:lang w:val="en-BE"/>
                                </w:rPr>
                                <w:t>starttijden</w:t>
                              </w:r>
                              <w:proofErr w:type="spellEnd"/>
                              <w:r w:rsidRPr="00742BF1">
                                <w:rPr>
                                  <w:lang w:val="en-BE"/>
                                </w:rPr>
                                <w:t xml:space="preserve"> </w:t>
                              </w:r>
                              <w:proofErr w:type="spellStart"/>
                              <w:r w:rsidRPr="00742BF1">
                                <w:rPr>
                                  <w:lang w:val="en-BE"/>
                                </w:rPr>
                                <w:t>gekozen</w:t>
                              </w:r>
                              <w:proofErr w:type="spellEnd"/>
                              <w:r w:rsidRPr="00742BF1">
                                <w:rPr>
                                  <w:lang w:val="en-BE"/>
                                </w:rPr>
                                <w:t xml:space="preserve"> </w:t>
                              </w:r>
                              <w:proofErr w:type="spellStart"/>
                              <w:r w:rsidRPr="00742BF1">
                                <w:rPr>
                                  <w:lang w:val="en-BE"/>
                                </w:rPr>
                                <w:t>worden</w:t>
                              </w:r>
                              <w:proofErr w:type="spellEnd"/>
                              <w:r w:rsidRPr="00742BF1">
                                <w:rPr>
                                  <w:lang w:val="en-BE"/>
                                </w:rPr>
                                <w:t xml:space="preserve"> via de </w:t>
                              </w:r>
                              <w:proofErr w:type="spellStart"/>
                              <w:r w:rsidRPr="00742BF1">
                                <w:rPr>
                                  <w:lang w:val="en-BE"/>
                                </w:rPr>
                                <w:t>rijtijdkaarten</w:t>
                              </w:r>
                              <w:proofErr w:type="spellEnd"/>
                              <w:r w:rsidRPr="00742BF1">
                                <w:rPr>
                                  <w:lang w:val="en-BE"/>
                                </w:rPr>
                                <w:t xml:space="preserve">; </w:t>
                              </w:r>
                              <w:proofErr w:type="spellStart"/>
                              <w:r w:rsidRPr="00742BF1">
                                <w:rPr>
                                  <w:lang w:val="en-BE"/>
                                </w:rPr>
                                <w:t>deze</w:t>
                              </w:r>
                              <w:proofErr w:type="spellEnd"/>
                              <w:r w:rsidRPr="00742BF1">
                                <w:rPr>
                                  <w:lang w:val="en-BE"/>
                                </w:rPr>
                                <w:t xml:space="preserve"> </w:t>
                              </w:r>
                              <w:proofErr w:type="spellStart"/>
                              <w:r w:rsidRPr="00742BF1">
                                <w:rPr>
                                  <w:lang w:val="en-BE"/>
                                </w:rPr>
                                <w:t>ringen</w:t>
                              </w:r>
                              <w:proofErr w:type="spellEnd"/>
                              <w:r w:rsidRPr="00742BF1">
                                <w:rPr>
                                  <w:lang w:val="en-BE"/>
                                </w:rPr>
                                <w:t xml:space="preserve"> </w:t>
                              </w:r>
                              <w:proofErr w:type="spellStart"/>
                              <w:r w:rsidRPr="00742BF1">
                                <w:rPr>
                                  <w:lang w:val="en-BE"/>
                                </w:rPr>
                                <w:t>worden</w:t>
                              </w:r>
                              <w:proofErr w:type="spellEnd"/>
                              <w:r w:rsidRPr="00742BF1">
                                <w:rPr>
                                  <w:lang w:val="en-BE"/>
                                </w:rPr>
                                <w:t xml:space="preserve"> </w:t>
                              </w:r>
                              <w:proofErr w:type="spellStart"/>
                              <w:r w:rsidRPr="00742BF1">
                                <w:rPr>
                                  <w:lang w:val="en-BE"/>
                                </w:rPr>
                                <w:t>gemaakt</w:t>
                              </w:r>
                              <w:proofErr w:type="spellEnd"/>
                              <w:r w:rsidRPr="00742BF1">
                                <w:rPr>
                                  <w:lang w:val="en-BE"/>
                                </w:rPr>
                                <w:t xml:space="preserve"> op basis van </w:t>
                              </w:r>
                              <w:proofErr w:type="spellStart"/>
                              <w:r w:rsidRPr="00742BF1">
                                <w:rPr>
                                  <w:lang w:val="en-BE"/>
                                </w:rPr>
                                <w:t>loting</w:t>
                              </w:r>
                              <w:proofErr w:type="spellEnd"/>
                              <w:r w:rsidRPr="00742BF1">
                                <w:rPr>
                                  <w:lang w:val="en-BE"/>
                                </w:rPr>
                                <w:t xml:space="preserve">. </w:t>
                              </w:r>
                            </w:p>
                            <w:p w14:paraId="44CF9016" w14:textId="77777777" w:rsidR="00742BF1" w:rsidRPr="00742BF1" w:rsidRDefault="00742BF1" w:rsidP="00742BF1">
                              <w:pPr>
                                <w:rPr>
                                  <w:b/>
                                  <w:bCs/>
                                  <w:lang w:val="en-BE"/>
                                </w:rPr>
                              </w:pPr>
                            </w:p>
                            <w:p w14:paraId="69D77587" w14:textId="77777777" w:rsidR="00742BF1" w:rsidRPr="00742BF1" w:rsidRDefault="00742BF1" w:rsidP="00742BF1">
                              <w:pPr>
                                <w:rPr>
                                  <w:lang w:val="nl-NL"/>
                                </w:rPr>
                              </w:pPr>
                              <w:r w:rsidRPr="00742BF1">
                                <w:rPr>
                                  <w:b/>
                                  <w:bCs/>
                                  <w:lang w:val="en-BE"/>
                                </w:rPr>
                                <w:t xml:space="preserve">Voor </w:t>
                              </w:r>
                              <w:proofErr w:type="spellStart"/>
                              <w:r w:rsidRPr="00742BF1">
                                <w:rPr>
                                  <w:b/>
                                  <w:bCs/>
                                  <w:lang w:val="en-BE"/>
                                </w:rPr>
                                <w:t>springen</w:t>
                              </w:r>
                              <w:proofErr w:type="spellEnd"/>
                              <w:r w:rsidRPr="00742BF1">
                                <w:rPr>
                                  <w:b/>
                                  <w:bCs/>
                                  <w:lang w:val="en-BE"/>
                                </w:rPr>
                                <w:t xml:space="preserve"> L110, M120 en Z130</w:t>
                              </w:r>
                              <w:r w:rsidRPr="00742BF1">
                                <w:rPr>
                                  <w:lang w:val="en-BE"/>
                                </w:rPr>
                                <w:t xml:space="preserve"> </w:t>
                              </w:r>
                              <w:proofErr w:type="spellStart"/>
                              <w:r w:rsidRPr="00742BF1">
                                <w:rPr>
                                  <w:lang w:val="en-BE"/>
                                </w:rPr>
                                <w:t>moeten</w:t>
                              </w:r>
                              <w:proofErr w:type="spellEnd"/>
                              <w:r w:rsidRPr="00742BF1">
                                <w:rPr>
                                  <w:lang w:val="en-BE"/>
                                </w:rPr>
                                <w:t xml:space="preserve"> </w:t>
                              </w:r>
                              <w:proofErr w:type="spellStart"/>
                              <w:r w:rsidRPr="00742BF1">
                                <w:rPr>
                                  <w:lang w:val="en-BE"/>
                                </w:rPr>
                                <w:t>geen</w:t>
                              </w:r>
                              <w:proofErr w:type="spellEnd"/>
                              <w:r w:rsidRPr="00742BF1">
                                <w:rPr>
                                  <w:lang w:val="en-BE"/>
                                </w:rPr>
                                <w:t xml:space="preserve"> </w:t>
                              </w:r>
                              <w:proofErr w:type="spellStart"/>
                              <w:r w:rsidRPr="00742BF1">
                                <w:rPr>
                                  <w:lang w:val="en-BE"/>
                                </w:rPr>
                                <w:t>starttijden</w:t>
                              </w:r>
                              <w:proofErr w:type="spellEnd"/>
                              <w:r w:rsidRPr="00742BF1">
                                <w:rPr>
                                  <w:lang w:val="en-BE"/>
                                </w:rPr>
                                <w:t xml:space="preserve"> </w:t>
                              </w:r>
                              <w:proofErr w:type="spellStart"/>
                              <w:r w:rsidRPr="00742BF1">
                                <w:rPr>
                                  <w:lang w:val="en-BE"/>
                                </w:rPr>
                                <w:t>gekozen</w:t>
                              </w:r>
                              <w:proofErr w:type="spellEnd"/>
                              <w:r w:rsidRPr="00742BF1">
                                <w:rPr>
                                  <w:lang w:val="en-BE"/>
                                </w:rPr>
                                <w:t xml:space="preserve"> </w:t>
                              </w:r>
                              <w:proofErr w:type="spellStart"/>
                              <w:r w:rsidRPr="00742BF1">
                                <w:rPr>
                                  <w:lang w:val="en-BE"/>
                                </w:rPr>
                                <w:t>worden</w:t>
                              </w:r>
                              <w:proofErr w:type="spellEnd"/>
                              <w:r w:rsidRPr="00742BF1">
                                <w:rPr>
                                  <w:lang w:val="en-BE"/>
                                </w:rPr>
                                <w:t xml:space="preserve"> via de </w:t>
                              </w:r>
                              <w:proofErr w:type="spellStart"/>
                              <w:r w:rsidRPr="00742BF1">
                                <w:rPr>
                                  <w:lang w:val="en-BE"/>
                                </w:rPr>
                                <w:t>rijtijdkaarten</w:t>
                              </w:r>
                              <w:proofErr w:type="spellEnd"/>
                              <w:r w:rsidRPr="00742BF1">
                                <w:rPr>
                                  <w:lang w:val="en-BE"/>
                                </w:rPr>
                                <w:t xml:space="preserve">; </w:t>
                              </w:r>
                              <w:proofErr w:type="spellStart"/>
                              <w:r w:rsidRPr="00742BF1">
                                <w:rPr>
                                  <w:lang w:val="en-BE"/>
                                </w:rPr>
                                <w:t>deze</w:t>
                              </w:r>
                              <w:proofErr w:type="spellEnd"/>
                              <w:r w:rsidRPr="00742BF1">
                                <w:rPr>
                                  <w:lang w:val="en-BE"/>
                                </w:rPr>
                                <w:t xml:space="preserve"> </w:t>
                              </w:r>
                              <w:proofErr w:type="spellStart"/>
                              <w:r w:rsidRPr="00742BF1">
                                <w:rPr>
                                  <w:lang w:val="en-BE"/>
                                </w:rPr>
                                <w:t>starten</w:t>
                              </w:r>
                              <w:proofErr w:type="spellEnd"/>
                              <w:r w:rsidRPr="00742BF1">
                                <w:rPr>
                                  <w:lang w:val="en-BE"/>
                                </w:rPr>
                                <w:t xml:space="preserve"> in </w:t>
                              </w:r>
                              <w:proofErr w:type="spellStart"/>
                              <w:r w:rsidRPr="00742BF1">
                                <w:rPr>
                                  <w:lang w:val="en-BE"/>
                                </w:rPr>
                                <w:t>omgekeerde</w:t>
                              </w:r>
                              <w:proofErr w:type="spellEnd"/>
                              <w:r w:rsidRPr="00742BF1">
                                <w:rPr>
                                  <w:lang w:val="en-BE"/>
                                </w:rPr>
                                <w:t xml:space="preserve"> </w:t>
                              </w:r>
                              <w:proofErr w:type="spellStart"/>
                              <w:r w:rsidRPr="00742BF1">
                                <w:rPr>
                                  <w:lang w:val="en-BE"/>
                                </w:rPr>
                                <w:t>volgorde</w:t>
                              </w:r>
                              <w:proofErr w:type="spellEnd"/>
                              <w:r w:rsidRPr="00742BF1">
                                <w:rPr>
                                  <w:lang w:val="en-BE"/>
                                </w:rPr>
                                <w:t xml:space="preserve"> van de </w:t>
                              </w:r>
                              <w:proofErr w:type="spellStart"/>
                              <w:r w:rsidRPr="00742BF1">
                                <w:rPr>
                                  <w:lang w:val="en-BE"/>
                                </w:rPr>
                                <w:t>selectiestand</w:t>
                              </w:r>
                              <w:proofErr w:type="spellEnd"/>
                              <w:r w:rsidRPr="00742BF1">
                                <w:rPr>
                                  <w:lang w:val="en-BE"/>
                                </w:rPr>
                                <w:t>.</w:t>
                              </w:r>
                            </w:p>
                            <w:p w14:paraId="09C4BE92" w14:textId="77777777" w:rsidR="00742BF1" w:rsidRPr="00742BF1" w:rsidRDefault="00742BF1" w:rsidP="00742BF1">
                              <w:pPr>
                                <w:rPr>
                                  <w:lang w:val="nl-NL"/>
                                </w:rPr>
                              </w:pPr>
                            </w:p>
                            <w:p w14:paraId="5BCFAA8C" w14:textId="77777777" w:rsidR="00742BF1" w:rsidRPr="00742BF1" w:rsidRDefault="00742BF1" w:rsidP="00742BF1">
                              <w:pPr>
                                <w:rPr>
                                  <w:lang w:val="nl-NL"/>
                                </w:rPr>
                              </w:pPr>
                              <w:r w:rsidRPr="00742BF1">
                                <w:rPr>
                                  <w:lang w:val="en-BE"/>
                                </w:rPr>
                                <w:t xml:space="preserve">Het </w:t>
                              </w:r>
                              <w:proofErr w:type="spellStart"/>
                              <w:r w:rsidRPr="00742BF1">
                                <w:rPr>
                                  <w:lang w:val="en-BE"/>
                                </w:rPr>
                                <w:t>indelen</w:t>
                              </w:r>
                              <w:proofErr w:type="spellEnd"/>
                              <w:r w:rsidRPr="00742BF1">
                                <w:rPr>
                                  <w:lang w:val="en-BE"/>
                                </w:rPr>
                                <w:t xml:space="preserve"> van de </w:t>
                              </w:r>
                              <w:proofErr w:type="spellStart"/>
                              <w:r w:rsidRPr="00742BF1">
                                <w:rPr>
                                  <w:lang w:val="en-BE"/>
                                </w:rPr>
                                <w:t>inschrijvingsgroepen</w:t>
                              </w:r>
                              <w:proofErr w:type="spellEnd"/>
                              <w:r w:rsidRPr="00742BF1">
                                <w:rPr>
                                  <w:lang w:val="en-BE"/>
                                </w:rPr>
                                <w:t xml:space="preserve"> </w:t>
                              </w:r>
                              <w:proofErr w:type="spellStart"/>
                              <w:r w:rsidRPr="00742BF1">
                                <w:rPr>
                                  <w:lang w:val="en-BE"/>
                                </w:rPr>
                                <w:t>voor</w:t>
                              </w:r>
                              <w:proofErr w:type="spellEnd"/>
                              <w:r w:rsidRPr="00742BF1">
                                <w:rPr>
                                  <w:lang w:val="en-BE"/>
                                </w:rPr>
                                <w:t xml:space="preserve"> de </w:t>
                              </w:r>
                              <w:proofErr w:type="spellStart"/>
                              <w:r w:rsidRPr="00742BF1">
                                <w:rPr>
                                  <w:lang w:val="en-BE"/>
                                </w:rPr>
                                <w:t>andere</w:t>
                              </w:r>
                              <w:proofErr w:type="spellEnd"/>
                              <w:r w:rsidRPr="00742BF1">
                                <w:rPr>
                                  <w:lang w:val="en-BE"/>
                                </w:rPr>
                                <w:t xml:space="preserve"> </w:t>
                              </w:r>
                              <w:proofErr w:type="spellStart"/>
                              <w:r w:rsidRPr="00742BF1">
                                <w:rPr>
                                  <w:lang w:val="en-BE"/>
                                </w:rPr>
                                <w:t>reeksen</w:t>
                              </w:r>
                              <w:proofErr w:type="spellEnd"/>
                              <w:r w:rsidRPr="00742BF1">
                                <w:rPr>
                                  <w:lang w:val="en-BE"/>
                                </w:rPr>
                                <w:t xml:space="preserve"> </w:t>
                              </w:r>
                              <w:proofErr w:type="spellStart"/>
                              <w:r w:rsidRPr="00742BF1">
                                <w:rPr>
                                  <w:lang w:val="en-BE"/>
                                </w:rPr>
                                <w:t>gebeurt</w:t>
                              </w:r>
                              <w:proofErr w:type="spellEnd"/>
                              <w:r w:rsidRPr="00742BF1">
                                <w:rPr>
                                  <w:lang w:val="en-BE"/>
                                </w:rPr>
                                <w:t xml:space="preserve"> </w:t>
                              </w:r>
                              <w:proofErr w:type="spellStart"/>
                              <w:r w:rsidRPr="00742BF1">
                                <w:rPr>
                                  <w:lang w:val="en-BE"/>
                                </w:rPr>
                                <w:t>alfabetisch</w:t>
                              </w:r>
                              <w:proofErr w:type="spellEnd"/>
                              <w:r w:rsidRPr="00742BF1">
                                <w:rPr>
                                  <w:lang w:val="en-BE"/>
                                </w:rPr>
                                <w:t xml:space="preserve">, </w:t>
                              </w:r>
                              <w:proofErr w:type="spellStart"/>
                              <w:r w:rsidRPr="00742BF1">
                                <w:rPr>
                                  <w:lang w:val="en-BE"/>
                                </w:rPr>
                                <w:t>volgens</w:t>
                              </w:r>
                              <w:proofErr w:type="spellEnd"/>
                              <w:r w:rsidRPr="00742BF1">
                                <w:rPr>
                                  <w:lang w:val="en-BE"/>
                                </w:rPr>
                                <w:t xml:space="preserve"> de </w:t>
                              </w:r>
                              <w:proofErr w:type="spellStart"/>
                              <w:r w:rsidRPr="00742BF1">
                                <w:rPr>
                                  <w:lang w:val="en-BE"/>
                                </w:rPr>
                                <w:t>zetel</w:t>
                              </w:r>
                              <w:proofErr w:type="spellEnd"/>
                              <w:r w:rsidRPr="00742BF1">
                                <w:rPr>
                                  <w:lang w:val="en-BE"/>
                                </w:rPr>
                                <w:t xml:space="preserve"> van de </w:t>
                              </w:r>
                              <w:proofErr w:type="spellStart"/>
                              <w:r w:rsidRPr="00742BF1">
                                <w:rPr>
                                  <w:lang w:val="en-BE"/>
                                </w:rPr>
                                <w:t>rijvereniging</w:t>
                              </w:r>
                              <w:proofErr w:type="spellEnd"/>
                              <w:r w:rsidRPr="00742BF1">
                                <w:rPr>
                                  <w:lang w:val="en-BE"/>
                                </w:rPr>
                                <w:t xml:space="preserve">.  </w:t>
                              </w:r>
                            </w:p>
                            <w:p w14:paraId="48CEAFF3" w14:textId="77777777" w:rsidR="00742BF1" w:rsidRPr="00742BF1" w:rsidRDefault="00742BF1" w:rsidP="00742BF1">
                              <w:pPr>
                                <w:rPr>
                                  <w:lang w:val="nl-NL"/>
                                </w:rPr>
                              </w:pPr>
                              <w:r w:rsidRPr="00742BF1">
                                <w:rPr>
                                  <w:lang w:val="en-BE"/>
                                </w:rPr>
                                <w:t xml:space="preserve">De </w:t>
                              </w:r>
                              <w:proofErr w:type="spellStart"/>
                              <w:r w:rsidRPr="00742BF1">
                                <w:rPr>
                                  <w:lang w:val="en-BE"/>
                                </w:rPr>
                                <w:t>verdeling</w:t>
                              </w:r>
                              <w:proofErr w:type="spellEnd"/>
                              <w:r w:rsidRPr="00742BF1">
                                <w:rPr>
                                  <w:lang w:val="en-BE"/>
                                </w:rPr>
                                <w:t xml:space="preserve"> </w:t>
                              </w:r>
                              <w:proofErr w:type="spellStart"/>
                              <w:r w:rsidRPr="00742BF1">
                                <w:rPr>
                                  <w:lang w:val="en-BE"/>
                                </w:rPr>
                                <w:t>voor</w:t>
                              </w:r>
                              <w:proofErr w:type="spellEnd"/>
                              <w:r w:rsidRPr="00742BF1">
                                <w:rPr>
                                  <w:lang w:val="en-BE"/>
                                </w:rPr>
                                <w:t xml:space="preserve"> 2024 is </w:t>
                              </w:r>
                              <w:proofErr w:type="spellStart"/>
                              <w:r w:rsidRPr="00742BF1">
                                <w:rPr>
                                  <w:lang w:val="en-BE"/>
                                </w:rPr>
                                <w:t>als</w:t>
                              </w:r>
                              <w:proofErr w:type="spellEnd"/>
                              <w:r w:rsidRPr="00742BF1">
                                <w:rPr>
                                  <w:lang w:val="en-BE"/>
                                </w:rPr>
                                <w:t xml:space="preserve"> </w:t>
                              </w:r>
                              <w:proofErr w:type="spellStart"/>
                              <w:r w:rsidRPr="00742BF1">
                                <w:rPr>
                                  <w:lang w:val="en-BE"/>
                                </w:rPr>
                                <w:t>volgt</w:t>
                              </w:r>
                              <w:proofErr w:type="spellEnd"/>
                              <w:r w:rsidRPr="00742BF1">
                                <w:rPr>
                                  <w:lang w:val="en-BE"/>
                                </w:rPr>
                                <w:t xml:space="preserve"> : </w:t>
                              </w:r>
                            </w:p>
                            <w:p w14:paraId="3C40D71E" w14:textId="77777777" w:rsidR="00742BF1" w:rsidRPr="00742BF1" w:rsidRDefault="00742BF1" w:rsidP="00742BF1">
                              <w:pPr>
                                <w:numPr>
                                  <w:ilvl w:val="0"/>
                                  <w:numId w:val="1"/>
                                </w:numPr>
                                <w:rPr>
                                  <w:lang w:val="en-BE"/>
                                </w:rPr>
                              </w:pPr>
                              <w:proofErr w:type="spellStart"/>
                              <w:r w:rsidRPr="00742BF1">
                                <w:rPr>
                                  <w:lang w:val="en-BE"/>
                                </w:rPr>
                                <w:t>Groep</w:t>
                              </w:r>
                              <w:proofErr w:type="spellEnd"/>
                              <w:r w:rsidRPr="00742BF1">
                                <w:rPr>
                                  <w:lang w:val="en-BE"/>
                                </w:rPr>
                                <w:t xml:space="preserve"> 1: </w:t>
                              </w:r>
                              <w:r w:rsidRPr="00742BF1">
                                <w:rPr>
                                  <w:b/>
                                  <w:bCs/>
                                  <w:lang w:val="en-BE"/>
                                </w:rPr>
                                <w:t>M tot Z</w:t>
                              </w:r>
                              <w:r w:rsidRPr="00742BF1">
                                <w:rPr>
                                  <w:lang w:val="en-BE"/>
                                </w:rPr>
                                <w:t xml:space="preserve">: </w:t>
                              </w:r>
                              <w:proofErr w:type="spellStart"/>
                              <w:r w:rsidRPr="00742BF1">
                                <w:rPr>
                                  <w:lang w:val="en-BE"/>
                                </w:rPr>
                                <w:t>Woensdag</w:t>
                              </w:r>
                              <w:proofErr w:type="spellEnd"/>
                              <w:r w:rsidRPr="00742BF1">
                                <w:rPr>
                                  <w:lang w:val="en-BE"/>
                                </w:rPr>
                                <w:t xml:space="preserve"> 18/09/2024 om 20u00</w:t>
                              </w:r>
                            </w:p>
                            <w:p w14:paraId="1E896B93" w14:textId="77777777" w:rsidR="00742BF1" w:rsidRPr="00742BF1" w:rsidRDefault="00742BF1" w:rsidP="00742BF1">
                              <w:pPr>
                                <w:numPr>
                                  <w:ilvl w:val="0"/>
                                  <w:numId w:val="2"/>
                                </w:numPr>
                                <w:rPr>
                                  <w:lang w:val="en-BE"/>
                                </w:rPr>
                              </w:pPr>
                              <w:proofErr w:type="spellStart"/>
                              <w:r w:rsidRPr="00742BF1">
                                <w:rPr>
                                  <w:lang w:val="en-BE"/>
                                </w:rPr>
                                <w:t>Groep</w:t>
                              </w:r>
                              <w:proofErr w:type="spellEnd"/>
                              <w:r w:rsidRPr="00742BF1">
                                <w:rPr>
                                  <w:lang w:val="en-BE"/>
                                </w:rPr>
                                <w:t xml:space="preserve"> 2: </w:t>
                              </w:r>
                              <w:r w:rsidRPr="00742BF1">
                                <w:rPr>
                                  <w:b/>
                                  <w:bCs/>
                                  <w:lang w:val="en-BE"/>
                                </w:rPr>
                                <w:t xml:space="preserve">A tot L </w:t>
                              </w:r>
                              <w:r w:rsidRPr="00742BF1">
                                <w:rPr>
                                  <w:lang w:val="en-BE"/>
                                </w:rPr>
                                <w:t>:</w:t>
                              </w:r>
                              <w:proofErr w:type="spellStart"/>
                              <w:r w:rsidRPr="00742BF1">
                                <w:rPr>
                                  <w:lang w:val="en-BE"/>
                                </w:rPr>
                                <w:t>Woensdag</w:t>
                              </w:r>
                              <w:proofErr w:type="spellEnd"/>
                              <w:r w:rsidRPr="00742BF1">
                                <w:rPr>
                                  <w:lang w:val="en-BE"/>
                                </w:rPr>
                                <w:t xml:space="preserve"> 18/09/2024 om 21u00  </w:t>
                              </w:r>
                            </w:p>
                            <w:p w14:paraId="18F0996E" w14:textId="77777777" w:rsidR="00742BF1" w:rsidRPr="00742BF1" w:rsidRDefault="00742BF1" w:rsidP="00742BF1">
                              <w:pPr>
                                <w:rPr>
                                  <w:lang w:val="en-BE"/>
                                </w:rPr>
                              </w:pPr>
                            </w:p>
                            <w:p w14:paraId="613ADF2F" w14:textId="77777777" w:rsidR="00742BF1" w:rsidRPr="00742BF1" w:rsidRDefault="00742BF1" w:rsidP="00742BF1">
                              <w:pPr>
                                <w:rPr>
                                  <w:lang w:val="nl-NL"/>
                                </w:rPr>
                              </w:pPr>
                              <w:proofErr w:type="spellStart"/>
                              <w:r w:rsidRPr="00742BF1">
                                <w:rPr>
                                  <w:lang w:val="en-BE"/>
                                </w:rPr>
                                <w:lastRenderedPageBreak/>
                                <w:t>Eventuele</w:t>
                              </w:r>
                              <w:proofErr w:type="spellEnd"/>
                              <w:r w:rsidRPr="00742BF1">
                                <w:rPr>
                                  <w:lang w:val="en-BE"/>
                                </w:rPr>
                                <w:t xml:space="preserve"> </w:t>
                              </w:r>
                              <w:proofErr w:type="spellStart"/>
                              <w:r w:rsidRPr="00742BF1">
                                <w:rPr>
                                  <w:b/>
                                  <w:bCs/>
                                  <w:lang w:val="en-BE"/>
                                </w:rPr>
                                <w:t>uurwijzigingen</w:t>
                              </w:r>
                              <w:proofErr w:type="spellEnd"/>
                              <w:r w:rsidRPr="00742BF1">
                                <w:rPr>
                                  <w:lang w:val="en-BE"/>
                                </w:rPr>
                                <w:t xml:space="preserve"> </w:t>
                              </w:r>
                              <w:proofErr w:type="spellStart"/>
                              <w:r w:rsidRPr="00742BF1">
                                <w:rPr>
                                  <w:lang w:val="en-BE"/>
                                </w:rPr>
                                <w:t>dienen</w:t>
                              </w:r>
                              <w:proofErr w:type="spellEnd"/>
                              <w:r w:rsidRPr="00742BF1">
                                <w:rPr>
                                  <w:lang w:val="en-BE"/>
                                </w:rPr>
                                <w:t xml:space="preserve"> </w:t>
                              </w:r>
                              <w:r w:rsidRPr="00742BF1">
                                <w:rPr>
                                  <w:b/>
                                  <w:bCs/>
                                  <w:lang w:val="en-BE"/>
                                </w:rPr>
                                <w:t xml:space="preserve">via e-mail </w:t>
                              </w:r>
                              <w:proofErr w:type="spellStart"/>
                              <w:r w:rsidRPr="00742BF1">
                                <w:rPr>
                                  <w:b/>
                                  <w:bCs/>
                                  <w:lang w:val="en-BE"/>
                                </w:rPr>
                                <w:t>naar</w:t>
                              </w:r>
                              <w:proofErr w:type="spellEnd"/>
                              <w:r w:rsidRPr="00742BF1">
                                <w:rPr>
                                  <w:b/>
                                  <w:bCs/>
                                  <w:lang w:val="en-BE"/>
                                </w:rPr>
                                <w:t xml:space="preserve"> </w:t>
                              </w:r>
                              <w:hyperlink r:id="rId6" w:history="1">
                                <w:r w:rsidRPr="00742BF1">
                                  <w:rPr>
                                    <w:rStyle w:val="Hyperlink"/>
                                    <w:b/>
                                    <w:bCs/>
                                    <w:lang w:val="nl-BE"/>
                                  </w:rPr>
                                  <w:t>info@lrv.be</w:t>
                                </w:r>
                              </w:hyperlink>
                              <w:r w:rsidRPr="00742BF1">
                                <w:rPr>
                                  <w:lang w:val="nl-BE"/>
                                </w:rPr>
                                <w:t xml:space="preserve"> aangevraagd te worden door de verantwoordelijke van de vereniging. Enkel de </w:t>
                              </w:r>
                              <w:proofErr w:type="spellStart"/>
                              <w:r w:rsidRPr="00742BF1">
                                <w:rPr>
                                  <w:lang w:val="nl-BE"/>
                                </w:rPr>
                                <w:t>uurwijzigingen</w:t>
                              </w:r>
                              <w:proofErr w:type="spellEnd"/>
                              <w:r w:rsidRPr="00742BF1">
                                <w:rPr>
                                  <w:lang w:val="nl-BE"/>
                                </w:rPr>
                                <w:t xml:space="preserve"> die door het nationaal secretariaat LRV niet gewijzigd konden worden, zullen aan de hoofdjury meegedeeld worden door het nationaal secretariaat LRV en zullen ter plaatse behandeld worden.</w:t>
                              </w:r>
                              <w:r w:rsidRPr="00742BF1">
                                <w:rPr>
                                  <w:b/>
                                  <w:bCs/>
                                  <w:lang w:val="nl-BE"/>
                                </w:rPr>
                                <w:t xml:space="preserve"> </w:t>
                              </w:r>
                              <w:r w:rsidRPr="00742BF1">
                                <w:rPr>
                                  <w:lang w:val="en-BE"/>
                                </w:rPr>
                                <w:t> </w:t>
                              </w:r>
                            </w:p>
                            <w:p w14:paraId="2A910031" w14:textId="77777777" w:rsidR="00742BF1" w:rsidRPr="00742BF1" w:rsidRDefault="00742BF1" w:rsidP="00742BF1">
                              <w:pPr>
                                <w:rPr>
                                  <w:lang w:val="nl-NL"/>
                                </w:rPr>
                              </w:pPr>
                              <w:r w:rsidRPr="00742BF1">
                                <w:rPr>
                                  <w:b/>
                                  <w:bCs/>
                                  <w:lang w:val="nl-NL"/>
                                </w:rPr>
                                <w:t>Enkel deze aanvragen zullen behandeld worden!</w:t>
                              </w:r>
                              <w:r w:rsidRPr="00742BF1">
                                <w:rPr>
                                  <w:lang w:val="nl-NL"/>
                                </w:rPr>
                                <w:t xml:space="preserve"> </w:t>
                              </w:r>
                            </w:p>
                            <w:p w14:paraId="17C123C8" w14:textId="77777777" w:rsidR="00742BF1" w:rsidRPr="00742BF1" w:rsidRDefault="00742BF1" w:rsidP="00742BF1">
                              <w:pPr>
                                <w:rPr>
                                  <w:lang w:val="nl-NL"/>
                                </w:rPr>
                              </w:pPr>
                              <w:r w:rsidRPr="00742BF1">
                                <w:rPr>
                                  <w:lang w:val="nl-NL"/>
                                </w:rPr>
                                <w:t> </w:t>
                              </w:r>
                            </w:p>
                            <w:p w14:paraId="67866A2C" w14:textId="77777777" w:rsidR="00742BF1" w:rsidRPr="00742BF1" w:rsidRDefault="00742BF1" w:rsidP="00742BF1">
                              <w:pPr>
                                <w:rPr>
                                  <w:lang w:val="nl-NL"/>
                                </w:rPr>
                              </w:pPr>
                              <w:proofErr w:type="spellStart"/>
                              <w:r w:rsidRPr="00742BF1">
                                <w:rPr>
                                  <w:b/>
                                  <w:bCs/>
                                  <w:i/>
                                  <w:iCs/>
                                  <w:u w:val="single"/>
                                  <w:lang w:val="en-BE"/>
                                </w:rPr>
                                <w:t>Springwedstrijden</w:t>
                              </w:r>
                              <w:proofErr w:type="spellEnd"/>
                            </w:p>
                            <w:p w14:paraId="2AA414DE" w14:textId="77777777" w:rsidR="00742BF1" w:rsidRPr="00742BF1" w:rsidRDefault="00742BF1" w:rsidP="00742BF1">
                              <w:pPr>
                                <w:rPr>
                                  <w:lang w:val="nl-NL"/>
                                </w:rPr>
                              </w:pPr>
                            </w:p>
                            <w:p w14:paraId="73C15E4A" w14:textId="77777777" w:rsidR="00742BF1" w:rsidRPr="00742BF1" w:rsidRDefault="00742BF1" w:rsidP="00742BF1">
                              <w:pPr>
                                <w:rPr>
                                  <w:lang w:val="nl-NL"/>
                                </w:rPr>
                              </w:pPr>
                              <w:r w:rsidRPr="00742BF1">
                                <w:rPr>
                                  <w:lang w:val="nl-NL"/>
                                </w:rPr>
                                <w:t xml:space="preserve">De </w:t>
                              </w:r>
                              <w:r w:rsidRPr="00742BF1">
                                <w:rPr>
                                  <w:b/>
                                  <w:bCs/>
                                  <w:lang w:val="nl-NL"/>
                                </w:rPr>
                                <w:t>springwedstrijden M120 en Z130</w:t>
                              </w:r>
                              <w:r w:rsidRPr="00742BF1">
                                <w:rPr>
                                  <w:lang w:val="nl-NL"/>
                                </w:rPr>
                                <w:t xml:space="preserve"> verlopen over twee omlopen. </w:t>
                              </w:r>
                            </w:p>
                            <w:p w14:paraId="5C4B2E53" w14:textId="77777777" w:rsidR="00742BF1" w:rsidRPr="00742BF1" w:rsidRDefault="00742BF1" w:rsidP="00742BF1">
                              <w:pPr>
                                <w:rPr>
                                  <w:lang w:val="nl-NL"/>
                                </w:rPr>
                              </w:pPr>
                              <w:r w:rsidRPr="00742BF1">
                                <w:rPr>
                                  <w:lang w:val="nl-NL"/>
                                </w:rPr>
                                <w:t>De tweede omloop heeft aansluitend een barrage en prijsuitreiking. Er wordt gestart in omgekeerde volgorde van het aantal strafpunten en tijd van de eerste omloop. De ruiters die uitgesloten zijn in de eerste omloop zullen niet meer aantreden in de tweede omloop.  </w:t>
                              </w:r>
                            </w:p>
                            <w:p w14:paraId="4B3D004A" w14:textId="77777777" w:rsidR="00742BF1" w:rsidRPr="00742BF1" w:rsidRDefault="00742BF1" w:rsidP="00742BF1">
                              <w:pPr>
                                <w:rPr>
                                  <w:lang w:val="nl-NL"/>
                                </w:rPr>
                              </w:pPr>
                              <w:r w:rsidRPr="00742BF1">
                                <w:rPr>
                                  <w:lang w:val="nl-NL"/>
                                </w:rPr>
                                <w:t xml:space="preserve">De barrage is in de volgorde van de tweede omloop. </w:t>
                              </w:r>
                            </w:p>
                            <w:p w14:paraId="7E41046D" w14:textId="77777777" w:rsidR="00742BF1" w:rsidRPr="00742BF1" w:rsidRDefault="00742BF1" w:rsidP="00742BF1">
                              <w:pPr>
                                <w:rPr>
                                  <w:lang w:val="nl-NL"/>
                                </w:rPr>
                              </w:pPr>
                              <w:r w:rsidRPr="00742BF1">
                                <w:rPr>
                                  <w:lang w:val="nl-NL"/>
                                </w:rPr>
                                <w:t xml:space="preserve">Voor de verdere klassering telt de tijd van de 1ste omloop. </w:t>
                              </w:r>
                            </w:p>
                            <w:p w14:paraId="1F53B8DE" w14:textId="77777777" w:rsidR="00742BF1" w:rsidRPr="00742BF1" w:rsidRDefault="00742BF1" w:rsidP="00742BF1">
                              <w:pPr>
                                <w:rPr>
                                  <w:lang w:val="nl-NL"/>
                                </w:rPr>
                              </w:pPr>
                              <w:r w:rsidRPr="00742BF1">
                                <w:rPr>
                                  <w:lang w:val="nl-NL"/>
                                </w:rPr>
                                <w:t> </w:t>
                              </w:r>
                            </w:p>
                            <w:p w14:paraId="69E7EC72" w14:textId="77777777" w:rsidR="00742BF1" w:rsidRPr="00742BF1" w:rsidRDefault="00742BF1" w:rsidP="00742BF1">
                              <w:pPr>
                                <w:rPr>
                                  <w:lang w:val="nl-NL"/>
                                </w:rPr>
                              </w:pPr>
                              <w:proofErr w:type="spellStart"/>
                              <w:r w:rsidRPr="00742BF1">
                                <w:rPr>
                                  <w:b/>
                                  <w:bCs/>
                                  <w:i/>
                                  <w:iCs/>
                                  <w:u w:val="single"/>
                                  <w:lang w:val="en-BE"/>
                                </w:rPr>
                                <w:t>Programma</w:t>
                              </w:r>
                              <w:proofErr w:type="spellEnd"/>
                            </w:p>
                            <w:p w14:paraId="0166BC6A" w14:textId="77777777" w:rsidR="00742BF1" w:rsidRPr="00742BF1" w:rsidRDefault="00742BF1" w:rsidP="00742BF1">
                              <w:pPr>
                                <w:rPr>
                                  <w:lang w:val="nl-NL"/>
                                </w:rPr>
                              </w:pPr>
                              <w:r w:rsidRPr="00742BF1">
                                <w:rPr>
                                  <w:lang w:val="nl-NL"/>
                                </w:rPr>
                                <w:t> </w:t>
                              </w:r>
                            </w:p>
                            <w:p w14:paraId="5D56F0AB" w14:textId="77777777" w:rsidR="00742BF1" w:rsidRPr="00742BF1" w:rsidRDefault="00742BF1" w:rsidP="00742BF1">
                              <w:pPr>
                                <w:rPr>
                                  <w:lang w:val="nl-NL"/>
                                </w:rPr>
                              </w:pPr>
                              <w:r w:rsidRPr="00742BF1">
                                <w:rPr>
                                  <w:lang w:val="en-BE"/>
                                </w:rPr>
                                <w:t xml:space="preserve">Het </w:t>
                              </w:r>
                              <w:proofErr w:type="spellStart"/>
                              <w:r w:rsidRPr="00742BF1">
                                <w:rPr>
                                  <w:lang w:val="en-BE"/>
                                </w:rPr>
                                <w:t>onderstaand</w:t>
                              </w:r>
                              <w:proofErr w:type="spellEnd"/>
                              <w:r w:rsidRPr="00742BF1">
                                <w:rPr>
                                  <w:lang w:val="en-BE"/>
                                </w:rPr>
                                <w:t xml:space="preserve"> </w:t>
                              </w:r>
                              <w:proofErr w:type="spellStart"/>
                              <w:r w:rsidRPr="00742BF1">
                                <w:rPr>
                                  <w:lang w:val="en-BE"/>
                                </w:rPr>
                                <w:t>gedetailleerd</w:t>
                              </w:r>
                              <w:proofErr w:type="spellEnd"/>
                              <w:r w:rsidRPr="00742BF1">
                                <w:rPr>
                                  <w:lang w:val="en-BE"/>
                                </w:rPr>
                                <w:t xml:space="preserve"> </w:t>
                              </w:r>
                              <w:proofErr w:type="spellStart"/>
                              <w:r w:rsidRPr="00742BF1">
                                <w:rPr>
                                  <w:lang w:val="en-BE"/>
                                </w:rPr>
                                <w:t>tijdschema</w:t>
                              </w:r>
                              <w:proofErr w:type="spellEnd"/>
                              <w:r w:rsidRPr="00742BF1">
                                <w:rPr>
                                  <w:lang w:val="en-BE"/>
                                </w:rPr>
                                <w:t xml:space="preserve"> </w:t>
                              </w:r>
                              <w:proofErr w:type="spellStart"/>
                              <w:r w:rsidRPr="00742BF1">
                                <w:rPr>
                                  <w:lang w:val="en-BE"/>
                                </w:rPr>
                                <w:t>zijn</w:t>
                              </w:r>
                              <w:proofErr w:type="spellEnd"/>
                              <w:r w:rsidRPr="00742BF1">
                                <w:rPr>
                                  <w:lang w:val="en-BE"/>
                                </w:rPr>
                                <w:t xml:space="preserve"> </w:t>
                              </w:r>
                              <w:proofErr w:type="spellStart"/>
                              <w:r w:rsidRPr="00742BF1">
                                <w:rPr>
                                  <w:b/>
                                  <w:bCs/>
                                  <w:lang w:val="en-BE"/>
                                </w:rPr>
                                <w:t>voorlopige</w:t>
                              </w:r>
                              <w:proofErr w:type="spellEnd"/>
                              <w:r w:rsidRPr="00742BF1">
                                <w:rPr>
                                  <w:b/>
                                  <w:bCs/>
                                  <w:lang w:val="en-BE"/>
                                </w:rPr>
                                <w:t xml:space="preserve"> </w:t>
                              </w:r>
                              <w:proofErr w:type="spellStart"/>
                              <w:r w:rsidRPr="00742BF1">
                                <w:rPr>
                                  <w:b/>
                                  <w:bCs/>
                                  <w:lang w:val="en-BE"/>
                                </w:rPr>
                                <w:t>richttijden</w:t>
                              </w:r>
                              <w:proofErr w:type="spellEnd"/>
                              <w:r w:rsidRPr="00742BF1">
                                <w:rPr>
                                  <w:b/>
                                  <w:bCs/>
                                  <w:lang w:val="en-BE"/>
                                </w:rPr>
                                <w:t xml:space="preserve"> (*)</w:t>
                              </w:r>
                              <w:r w:rsidRPr="00742BF1">
                                <w:rPr>
                                  <w:lang w:val="en-BE"/>
                                </w:rPr>
                                <w:t xml:space="preserve"> en </w:t>
                              </w:r>
                              <w:proofErr w:type="spellStart"/>
                              <w:r w:rsidRPr="00742BF1">
                                <w:rPr>
                                  <w:lang w:val="en-BE"/>
                                </w:rPr>
                                <w:t>niet</w:t>
                              </w:r>
                              <w:proofErr w:type="spellEnd"/>
                              <w:r w:rsidRPr="00742BF1">
                                <w:rPr>
                                  <w:lang w:val="en-BE"/>
                                </w:rPr>
                                <w:t xml:space="preserve"> </w:t>
                              </w:r>
                              <w:proofErr w:type="spellStart"/>
                              <w:r w:rsidRPr="00742BF1">
                                <w:rPr>
                                  <w:lang w:val="en-BE"/>
                                </w:rPr>
                                <w:t>bindend</w:t>
                              </w:r>
                              <w:proofErr w:type="spellEnd"/>
                              <w:r w:rsidRPr="00742BF1">
                                <w:rPr>
                                  <w:lang w:val="en-BE"/>
                                </w:rPr>
                                <w:t xml:space="preserve">; de </w:t>
                              </w:r>
                              <w:proofErr w:type="spellStart"/>
                              <w:r w:rsidRPr="00742BF1">
                                <w:rPr>
                                  <w:lang w:val="en-BE"/>
                                </w:rPr>
                                <w:t>proeven</w:t>
                              </w:r>
                              <w:proofErr w:type="spellEnd"/>
                              <w:r w:rsidRPr="00742BF1">
                                <w:rPr>
                                  <w:lang w:val="en-BE"/>
                                </w:rPr>
                                <w:t xml:space="preserve"> </w:t>
                              </w:r>
                              <w:proofErr w:type="spellStart"/>
                              <w:r w:rsidRPr="00742BF1">
                                <w:rPr>
                                  <w:lang w:val="en-BE"/>
                                </w:rPr>
                                <w:t>zullen</w:t>
                              </w:r>
                              <w:proofErr w:type="spellEnd"/>
                              <w:r w:rsidRPr="00742BF1">
                                <w:rPr>
                                  <w:lang w:val="en-BE"/>
                                </w:rPr>
                                <w:t xml:space="preserve"> </w:t>
                              </w:r>
                              <w:proofErr w:type="spellStart"/>
                              <w:r w:rsidRPr="00742BF1">
                                <w:rPr>
                                  <w:lang w:val="en-BE"/>
                                </w:rPr>
                                <w:t>aansluitend</w:t>
                              </w:r>
                              <w:proofErr w:type="spellEnd"/>
                              <w:r w:rsidRPr="00742BF1">
                                <w:rPr>
                                  <w:lang w:val="en-BE"/>
                                </w:rPr>
                                <w:t xml:space="preserve"> </w:t>
                              </w:r>
                              <w:proofErr w:type="spellStart"/>
                              <w:r w:rsidRPr="00742BF1">
                                <w:rPr>
                                  <w:lang w:val="en-BE"/>
                                </w:rPr>
                                <w:t>verreden</w:t>
                              </w:r>
                              <w:proofErr w:type="spellEnd"/>
                              <w:r w:rsidRPr="00742BF1">
                                <w:rPr>
                                  <w:lang w:val="en-BE"/>
                                </w:rPr>
                                <w:t xml:space="preserve"> </w:t>
                              </w:r>
                              <w:proofErr w:type="spellStart"/>
                              <w:r w:rsidRPr="00742BF1">
                                <w:rPr>
                                  <w:lang w:val="en-BE"/>
                                </w:rPr>
                                <w:t>worden</w:t>
                              </w:r>
                              <w:proofErr w:type="spellEnd"/>
                              <w:r w:rsidRPr="00742BF1">
                                <w:rPr>
                                  <w:lang w:val="en-BE"/>
                                </w:rPr>
                                <w:t xml:space="preserve">.  </w:t>
                              </w:r>
                            </w:p>
                            <w:p w14:paraId="6B5BB8DF" w14:textId="77777777" w:rsidR="00742BF1" w:rsidRPr="00742BF1" w:rsidRDefault="00742BF1" w:rsidP="00742BF1">
                              <w:pPr>
                                <w:rPr>
                                  <w:b/>
                                  <w:bCs/>
                                  <w:lang w:val="en-BE"/>
                                </w:rPr>
                              </w:pPr>
                              <w:r w:rsidRPr="00742BF1">
                                <w:rPr>
                                  <w:b/>
                                  <w:bCs/>
                                  <w:lang w:val="nl-NL"/>
                                </w:rPr>
                                <w:t xml:space="preserve">(*) onder voorbehoud van aanpassing </w:t>
                              </w:r>
                              <w:proofErr w:type="spellStart"/>
                              <w:r w:rsidRPr="00742BF1">
                                <w:rPr>
                                  <w:b/>
                                  <w:bCs/>
                                  <w:lang w:val="nl-NL"/>
                                </w:rPr>
                                <w:t>ifv</w:t>
                              </w:r>
                              <w:proofErr w:type="spellEnd"/>
                              <w:r w:rsidRPr="00742BF1">
                                <w:rPr>
                                  <w:b/>
                                  <w:bCs/>
                                  <w:lang w:val="nl-NL"/>
                                </w:rPr>
                                <w:t xml:space="preserve"> het aantal deelnemers </w:t>
                              </w:r>
                            </w:p>
                            <w:p w14:paraId="38D025C5" w14:textId="77777777" w:rsidR="00742BF1" w:rsidRPr="00742BF1" w:rsidRDefault="00742BF1" w:rsidP="00742BF1">
                              <w:pPr>
                                <w:rPr>
                                  <w:lang w:val="nl-NL"/>
                                </w:rPr>
                              </w:pPr>
                              <w:r w:rsidRPr="00742BF1">
                                <w:rPr>
                                  <w:lang w:val="en-BE"/>
                                </w:rPr>
                                <w:t> </w:t>
                              </w:r>
                            </w:p>
                            <w:p w14:paraId="2445B9A1" w14:textId="77777777" w:rsidR="00742BF1" w:rsidRPr="00742BF1" w:rsidRDefault="00742BF1" w:rsidP="00742BF1">
                              <w:pPr>
                                <w:rPr>
                                  <w:lang w:val="nl-NL"/>
                                </w:rPr>
                              </w:pPr>
                              <w:r w:rsidRPr="00742BF1">
                                <w:rPr>
                                  <w:lang w:val="en-BE"/>
                                </w:rPr>
                                <w:t xml:space="preserve">De </w:t>
                              </w:r>
                              <w:proofErr w:type="spellStart"/>
                              <w:r w:rsidRPr="00742BF1">
                                <w:rPr>
                                  <w:b/>
                                  <w:bCs/>
                                  <w:lang w:val="en-BE"/>
                                </w:rPr>
                                <w:t>volgorde</w:t>
                              </w:r>
                              <w:proofErr w:type="spellEnd"/>
                              <w:r w:rsidRPr="00742BF1">
                                <w:rPr>
                                  <w:lang w:val="en-BE"/>
                                </w:rPr>
                                <w:t xml:space="preserve"> per </w:t>
                              </w:r>
                              <w:proofErr w:type="spellStart"/>
                              <w:r w:rsidRPr="00742BF1">
                                <w:rPr>
                                  <w:lang w:val="en-BE"/>
                                </w:rPr>
                                <w:t>proef</w:t>
                              </w:r>
                              <w:proofErr w:type="spellEnd"/>
                              <w:r w:rsidRPr="00742BF1">
                                <w:rPr>
                                  <w:lang w:val="en-BE"/>
                                </w:rPr>
                                <w:t xml:space="preserve"> </w:t>
                              </w:r>
                              <w:proofErr w:type="spellStart"/>
                              <w:r w:rsidRPr="00742BF1">
                                <w:rPr>
                                  <w:lang w:val="en-BE"/>
                                </w:rPr>
                                <w:t>aangegeven</w:t>
                              </w:r>
                              <w:proofErr w:type="spellEnd"/>
                              <w:r w:rsidRPr="00742BF1">
                                <w:rPr>
                                  <w:lang w:val="en-BE"/>
                                </w:rPr>
                                <w:t xml:space="preserve"> in het </w:t>
                              </w:r>
                              <w:proofErr w:type="spellStart"/>
                              <w:r w:rsidRPr="00742BF1">
                                <w:rPr>
                                  <w:lang w:val="en-BE"/>
                                </w:rPr>
                                <w:t>programmaboekje</w:t>
                              </w:r>
                              <w:proofErr w:type="spellEnd"/>
                              <w:r w:rsidRPr="00742BF1">
                                <w:rPr>
                                  <w:lang w:val="en-BE"/>
                                </w:rPr>
                                <w:t xml:space="preserve"> </w:t>
                              </w:r>
                              <w:proofErr w:type="spellStart"/>
                              <w:r w:rsidRPr="00742BF1">
                                <w:rPr>
                                  <w:lang w:val="en-BE"/>
                                </w:rPr>
                                <w:t>dient</w:t>
                              </w:r>
                              <w:proofErr w:type="spellEnd"/>
                              <w:r w:rsidRPr="00742BF1">
                                <w:rPr>
                                  <w:lang w:val="en-BE"/>
                                </w:rPr>
                                <w:t xml:space="preserve"> </w:t>
                              </w:r>
                              <w:proofErr w:type="spellStart"/>
                              <w:r w:rsidRPr="00742BF1">
                                <w:rPr>
                                  <w:lang w:val="en-BE"/>
                                </w:rPr>
                                <w:t>verplicht</w:t>
                              </w:r>
                              <w:proofErr w:type="spellEnd"/>
                              <w:r w:rsidRPr="00742BF1">
                                <w:rPr>
                                  <w:lang w:val="en-BE"/>
                                </w:rPr>
                                <w:t xml:space="preserve"> </w:t>
                              </w:r>
                              <w:proofErr w:type="spellStart"/>
                              <w:r w:rsidRPr="00742BF1">
                                <w:rPr>
                                  <w:lang w:val="en-BE"/>
                                </w:rPr>
                                <w:t>gevolgd</w:t>
                              </w:r>
                              <w:proofErr w:type="spellEnd"/>
                              <w:r w:rsidRPr="00742BF1">
                                <w:rPr>
                                  <w:lang w:val="en-BE"/>
                                </w:rPr>
                                <w:t xml:space="preserve"> te </w:t>
                              </w:r>
                              <w:proofErr w:type="spellStart"/>
                              <w:r w:rsidRPr="00742BF1">
                                <w:rPr>
                                  <w:lang w:val="en-BE"/>
                                </w:rPr>
                                <w:t>worden</w:t>
                              </w:r>
                              <w:proofErr w:type="spellEnd"/>
                              <w:r w:rsidRPr="00742BF1">
                                <w:rPr>
                                  <w:lang w:val="en-BE"/>
                                </w:rPr>
                                <w:t xml:space="preserve">. </w:t>
                              </w:r>
                              <w:proofErr w:type="spellStart"/>
                              <w:r w:rsidRPr="00742BF1">
                                <w:rPr>
                                  <w:lang w:val="en-BE"/>
                                </w:rPr>
                                <w:t>Deelnemers</w:t>
                              </w:r>
                              <w:proofErr w:type="spellEnd"/>
                              <w:r w:rsidRPr="00742BF1">
                                <w:rPr>
                                  <w:lang w:val="en-BE"/>
                                </w:rPr>
                                <w:t xml:space="preserve"> die </w:t>
                              </w:r>
                              <w:proofErr w:type="spellStart"/>
                              <w:r w:rsidRPr="00742BF1">
                                <w:rPr>
                                  <w:lang w:val="en-BE"/>
                                </w:rPr>
                                <w:t>zich</w:t>
                              </w:r>
                              <w:proofErr w:type="spellEnd"/>
                              <w:r w:rsidRPr="00742BF1">
                                <w:rPr>
                                  <w:lang w:val="en-BE"/>
                                </w:rPr>
                                <w:t xml:space="preserve"> </w:t>
                              </w:r>
                              <w:proofErr w:type="spellStart"/>
                              <w:r w:rsidRPr="00742BF1">
                                <w:rPr>
                                  <w:lang w:val="en-BE"/>
                                </w:rPr>
                                <w:t>niet</w:t>
                              </w:r>
                              <w:proofErr w:type="spellEnd"/>
                              <w:r w:rsidRPr="00742BF1">
                                <w:rPr>
                                  <w:lang w:val="en-BE"/>
                                </w:rPr>
                                <w:t xml:space="preserve"> </w:t>
                              </w:r>
                              <w:proofErr w:type="spellStart"/>
                              <w:r w:rsidRPr="00742BF1">
                                <w:rPr>
                                  <w:lang w:val="en-BE"/>
                                </w:rPr>
                                <w:t>tijdig</w:t>
                              </w:r>
                              <w:proofErr w:type="spellEnd"/>
                              <w:r w:rsidRPr="00742BF1">
                                <w:rPr>
                                  <w:lang w:val="en-BE"/>
                                </w:rPr>
                                <w:t xml:space="preserve"> </w:t>
                              </w:r>
                              <w:proofErr w:type="spellStart"/>
                              <w:r w:rsidRPr="00742BF1">
                                <w:rPr>
                                  <w:lang w:val="en-BE"/>
                                </w:rPr>
                                <w:t>aanmelden</w:t>
                              </w:r>
                              <w:proofErr w:type="spellEnd"/>
                              <w:r w:rsidRPr="00742BF1">
                                <w:rPr>
                                  <w:lang w:val="en-BE"/>
                                </w:rPr>
                                <w:t xml:space="preserve">, </w:t>
                              </w:r>
                              <w:proofErr w:type="spellStart"/>
                              <w:r w:rsidRPr="00742BF1">
                                <w:rPr>
                                  <w:lang w:val="en-BE"/>
                                </w:rPr>
                                <w:t>kunnen</w:t>
                              </w:r>
                              <w:proofErr w:type="spellEnd"/>
                              <w:r w:rsidRPr="00742BF1">
                                <w:rPr>
                                  <w:lang w:val="en-BE"/>
                                </w:rPr>
                                <w:t xml:space="preserve"> </w:t>
                              </w:r>
                              <w:proofErr w:type="spellStart"/>
                              <w:r w:rsidRPr="00742BF1">
                                <w:rPr>
                                  <w:lang w:val="en-BE"/>
                                </w:rPr>
                                <w:t>geen</w:t>
                              </w:r>
                              <w:proofErr w:type="spellEnd"/>
                              <w:r w:rsidRPr="00742BF1">
                                <w:rPr>
                                  <w:lang w:val="en-BE"/>
                                </w:rPr>
                                <w:t xml:space="preserve"> </w:t>
                              </w:r>
                              <w:proofErr w:type="spellStart"/>
                              <w:r w:rsidRPr="00742BF1">
                                <w:rPr>
                                  <w:lang w:val="en-BE"/>
                                </w:rPr>
                                <w:t>aanspraak</w:t>
                              </w:r>
                              <w:proofErr w:type="spellEnd"/>
                              <w:r w:rsidRPr="00742BF1">
                                <w:rPr>
                                  <w:lang w:val="en-BE"/>
                                </w:rPr>
                                <w:t xml:space="preserve"> </w:t>
                              </w:r>
                              <w:proofErr w:type="spellStart"/>
                              <w:r w:rsidRPr="00742BF1">
                                <w:rPr>
                                  <w:lang w:val="en-BE"/>
                                </w:rPr>
                                <w:t>maken</w:t>
                              </w:r>
                              <w:proofErr w:type="spellEnd"/>
                              <w:r w:rsidRPr="00742BF1">
                                <w:rPr>
                                  <w:lang w:val="en-BE"/>
                                </w:rPr>
                                <w:t xml:space="preserve"> op </w:t>
                              </w:r>
                              <w:proofErr w:type="spellStart"/>
                              <w:r w:rsidRPr="00742BF1">
                                <w:rPr>
                                  <w:lang w:val="en-BE"/>
                                </w:rPr>
                                <w:t>verdere</w:t>
                              </w:r>
                              <w:proofErr w:type="spellEnd"/>
                              <w:r w:rsidRPr="00742BF1">
                                <w:rPr>
                                  <w:lang w:val="en-BE"/>
                                </w:rPr>
                                <w:t xml:space="preserve"> </w:t>
                              </w:r>
                              <w:proofErr w:type="spellStart"/>
                              <w:r w:rsidRPr="00742BF1">
                                <w:rPr>
                                  <w:lang w:val="en-BE"/>
                                </w:rPr>
                                <w:t>deelname</w:t>
                              </w:r>
                              <w:proofErr w:type="spellEnd"/>
                              <w:r w:rsidRPr="00742BF1">
                                <w:rPr>
                                  <w:lang w:val="en-BE"/>
                                </w:rPr>
                                <w:t xml:space="preserve">.  </w:t>
                              </w:r>
                            </w:p>
                            <w:p w14:paraId="21EF1EC5" w14:textId="77777777" w:rsidR="00742BF1" w:rsidRPr="00742BF1" w:rsidRDefault="00742BF1" w:rsidP="00742BF1">
                              <w:pPr>
                                <w:rPr>
                                  <w:lang w:val="nl-NL"/>
                                </w:rPr>
                              </w:pPr>
                              <w:r w:rsidRPr="00742BF1">
                                <w:rPr>
                                  <w:lang w:val="en-BE"/>
                                </w:rPr>
                                <w:t xml:space="preserve">Mogen </w:t>
                              </w:r>
                              <w:proofErr w:type="spellStart"/>
                              <w:r w:rsidRPr="00742BF1">
                                <w:rPr>
                                  <w:lang w:val="en-BE"/>
                                </w:rPr>
                                <w:t>wij</w:t>
                              </w:r>
                              <w:proofErr w:type="spellEnd"/>
                              <w:r w:rsidRPr="00742BF1">
                                <w:rPr>
                                  <w:lang w:val="en-BE"/>
                                </w:rPr>
                                <w:t xml:space="preserve"> </w:t>
                              </w:r>
                              <w:proofErr w:type="spellStart"/>
                              <w:r w:rsidRPr="00742BF1">
                                <w:rPr>
                                  <w:lang w:val="en-BE"/>
                                </w:rPr>
                                <w:t>vragen</w:t>
                              </w:r>
                              <w:proofErr w:type="spellEnd"/>
                              <w:r w:rsidRPr="00742BF1">
                                <w:rPr>
                                  <w:lang w:val="en-BE"/>
                                </w:rPr>
                                <w:t xml:space="preserve"> </w:t>
                              </w:r>
                              <w:proofErr w:type="spellStart"/>
                              <w:r w:rsidRPr="00742BF1">
                                <w:rPr>
                                  <w:lang w:val="en-BE"/>
                                </w:rPr>
                                <w:t>dat</w:t>
                              </w:r>
                              <w:proofErr w:type="spellEnd"/>
                              <w:r w:rsidRPr="00742BF1">
                                <w:rPr>
                                  <w:lang w:val="en-BE"/>
                                </w:rPr>
                                <w:t xml:space="preserve"> de </w:t>
                              </w:r>
                              <w:proofErr w:type="spellStart"/>
                              <w:r w:rsidRPr="00742BF1">
                                <w:rPr>
                                  <w:lang w:val="en-BE"/>
                                </w:rPr>
                                <w:t>deelnemers</w:t>
                              </w:r>
                              <w:proofErr w:type="spellEnd"/>
                              <w:r w:rsidRPr="00742BF1">
                                <w:rPr>
                                  <w:lang w:val="en-BE"/>
                                </w:rPr>
                                <w:t xml:space="preserve"> </w:t>
                              </w:r>
                              <w:proofErr w:type="spellStart"/>
                              <w:r w:rsidRPr="00742BF1">
                                <w:rPr>
                                  <w:lang w:val="en-BE"/>
                                </w:rPr>
                                <w:t>tijdig</w:t>
                              </w:r>
                              <w:proofErr w:type="spellEnd"/>
                              <w:r w:rsidRPr="00742BF1">
                                <w:rPr>
                                  <w:lang w:val="en-BE"/>
                                </w:rPr>
                                <w:t xml:space="preserve"> </w:t>
                              </w:r>
                              <w:proofErr w:type="spellStart"/>
                              <w:r w:rsidRPr="00742BF1">
                                <w:rPr>
                                  <w:lang w:val="en-BE"/>
                                </w:rPr>
                                <w:t>aanwezig</w:t>
                              </w:r>
                              <w:proofErr w:type="spellEnd"/>
                              <w:r w:rsidRPr="00742BF1">
                                <w:rPr>
                                  <w:lang w:val="en-BE"/>
                                </w:rPr>
                                <w:t xml:space="preserve"> </w:t>
                              </w:r>
                              <w:proofErr w:type="spellStart"/>
                              <w:r w:rsidRPr="00742BF1">
                                <w:rPr>
                                  <w:lang w:val="en-BE"/>
                                </w:rPr>
                                <w:t>zijn</w:t>
                              </w:r>
                              <w:proofErr w:type="spellEnd"/>
                              <w:r w:rsidRPr="00742BF1">
                                <w:rPr>
                                  <w:lang w:val="en-BE"/>
                                </w:rPr>
                                <w:t xml:space="preserve">, </w:t>
                              </w:r>
                              <w:proofErr w:type="spellStart"/>
                              <w:r w:rsidRPr="00742BF1">
                                <w:rPr>
                                  <w:lang w:val="en-BE"/>
                                </w:rPr>
                                <w:t>opdat</w:t>
                              </w:r>
                              <w:proofErr w:type="spellEnd"/>
                              <w:r w:rsidRPr="00742BF1">
                                <w:rPr>
                                  <w:lang w:val="en-BE"/>
                                </w:rPr>
                                <w:t xml:space="preserve"> de timing </w:t>
                              </w:r>
                              <w:proofErr w:type="spellStart"/>
                              <w:r w:rsidRPr="00742BF1">
                                <w:rPr>
                                  <w:lang w:val="en-BE"/>
                                </w:rPr>
                                <w:t>gerespecteerd</w:t>
                              </w:r>
                              <w:proofErr w:type="spellEnd"/>
                              <w:r w:rsidRPr="00742BF1">
                                <w:rPr>
                                  <w:lang w:val="en-BE"/>
                                </w:rPr>
                                <w:t xml:space="preserve"> </w:t>
                              </w:r>
                              <w:proofErr w:type="spellStart"/>
                              <w:r w:rsidRPr="00742BF1">
                                <w:rPr>
                                  <w:lang w:val="en-BE"/>
                                </w:rPr>
                                <w:t>kan</w:t>
                              </w:r>
                              <w:proofErr w:type="spellEnd"/>
                              <w:r w:rsidRPr="00742BF1">
                                <w:rPr>
                                  <w:lang w:val="en-BE"/>
                                </w:rPr>
                                <w:t xml:space="preserve"> </w:t>
                              </w:r>
                              <w:proofErr w:type="spellStart"/>
                              <w:r w:rsidRPr="00742BF1">
                                <w:rPr>
                                  <w:lang w:val="en-BE"/>
                                </w:rPr>
                                <w:t>worden</w:t>
                              </w:r>
                              <w:proofErr w:type="spellEnd"/>
                              <w:r w:rsidRPr="00742BF1">
                                <w:rPr>
                                  <w:lang w:val="en-BE"/>
                                </w:rPr>
                                <w:t xml:space="preserve"> en we 's </w:t>
                              </w:r>
                              <w:proofErr w:type="spellStart"/>
                              <w:r w:rsidRPr="00742BF1">
                                <w:rPr>
                                  <w:lang w:val="en-BE"/>
                                </w:rPr>
                                <w:t>avonds</w:t>
                              </w:r>
                              <w:proofErr w:type="spellEnd"/>
                              <w:r w:rsidRPr="00742BF1">
                                <w:rPr>
                                  <w:lang w:val="en-BE"/>
                                </w:rPr>
                                <w:t xml:space="preserve"> </w:t>
                              </w:r>
                              <w:proofErr w:type="spellStart"/>
                              <w:r w:rsidRPr="00742BF1">
                                <w:rPr>
                                  <w:lang w:val="en-BE"/>
                                </w:rPr>
                                <w:t>ook</w:t>
                              </w:r>
                              <w:proofErr w:type="spellEnd"/>
                              <w:r w:rsidRPr="00742BF1">
                                <w:rPr>
                                  <w:lang w:val="en-BE"/>
                                </w:rPr>
                                <w:t xml:space="preserve"> </w:t>
                              </w:r>
                              <w:proofErr w:type="spellStart"/>
                              <w:r w:rsidRPr="00742BF1">
                                <w:rPr>
                                  <w:lang w:val="en-BE"/>
                                </w:rPr>
                                <w:t>tijdig</w:t>
                              </w:r>
                              <w:proofErr w:type="spellEnd"/>
                              <w:r w:rsidRPr="00742BF1">
                                <w:rPr>
                                  <w:lang w:val="en-BE"/>
                                </w:rPr>
                                <w:t xml:space="preserve"> </w:t>
                              </w:r>
                              <w:proofErr w:type="spellStart"/>
                              <w:r w:rsidRPr="00742BF1">
                                <w:rPr>
                                  <w:lang w:val="en-BE"/>
                                </w:rPr>
                                <w:t>klaar</w:t>
                              </w:r>
                              <w:proofErr w:type="spellEnd"/>
                              <w:r w:rsidRPr="00742BF1">
                                <w:rPr>
                                  <w:lang w:val="en-BE"/>
                                </w:rPr>
                                <w:t xml:space="preserve"> </w:t>
                              </w:r>
                              <w:proofErr w:type="spellStart"/>
                              <w:r w:rsidRPr="00742BF1">
                                <w:rPr>
                                  <w:lang w:val="en-BE"/>
                                </w:rPr>
                                <w:t>zijn</w:t>
                              </w:r>
                              <w:proofErr w:type="spellEnd"/>
                              <w:r w:rsidRPr="00742BF1">
                                <w:rPr>
                                  <w:lang w:val="en-BE"/>
                                </w:rPr>
                                <w:t xml:space="preserve">. </w:t>
                              </w:r>
                            </w:p>
                            <w:p w14:paraId="6D7C37C4" w14:textId="77777777" w:rsidR="00742BF1" w:rsidRPr="00742BF1" w:rsidRDefault="00742BF1" w:rsidP="00742BF1">
                              <w:pPr>
                                <w:rPr>
                                  <w:lang w:val="nl-NL"/>
                                </w:rPr>
                              </w:pPr>
                              <w:r w:rsidRPr="00742BF1">
                                <w:rPr>
                                  <w:lang w:val="nl-NL"/>
                                </w:rPr>
                                <w:t> </w:t>
                              </w:r>
                            </w:p>
                            <w:tbl>
                              <w:tblPr>
                                <w:tblW w:w="8460" w:type="dxa"/>
                                <w:tblCellMar>
                                  <w:left w:w="0" w:type="dxa"/>
                                  <w:right w:w="0" w:type="dxa"/>
                                </w:tblCellMar>
                                <w:tblLook w:val="04A0" w:firstRow="1" w:lastRow="0" w:firstColumn="1" w:lastColumn="0" w:noHBand="0" w:noVBand="1"/>
                              </w:tblPr>
                              <w:tblGrid>
                                <w:gridCol w:w="680"/>
                                <w:gridCol w:w="3780"/>
                                <w:gridCol w:w="680"/>
                                <w:gridCol w:w="3320"/>
                              </w:tblGrid>
                              <w:tr w:rsidR="00742BF1" w:rsidRPr="00742BF1" w14:paraId="1862C50F" w14:textId="77777777">
                                <w:trPr>
                                  <w:trHeight w:val="300"/>
                                </w:trPr>
                                <w:tc>
                                  <w:tcPr>
                                    <w:tcW w:w="680"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51744FFD" w14:textId="77777777" w:rsidR="00742BF1" w:rsidRPr="00742BF1" w:rsidRDefault="00742BF1" w:rsidP="00742BF1">
                                    <w:pPr>
                                      <w:rPr>
                                        <w:lang w:val="en-BE"/>
                                      </w:rPr>
                                    </w:pPr>
                                    <w:r w:rsidRPr="00742BF1">
                                      <w:rPr>
                                        <w:lang w:val="en-BE"/>
                                      </w:rPr>
                                      <w:t> </w:t>
                                    </w:r>
                                  </w:p>
                                </w:tc>
                                <w:tc>
                                  <w:tcPr>
                                    <w:tcW w:w="378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762D8B6D" w14:textId="77777777" w:rsidR="00742BF1" w:rsidRPr="00742BF1" w:rsidRDefault="00742BF1" w:rsidP="00742BF1">
                                    <w:pPr>
                                      <w:rPr>
                                        <w:b/>
                                        <w:bCs/>
                                        <w:lang w:val="fr-BE"/>
                                      </w:rPr>
                                    </w:pPr>
                                    <w:r w:rsidRPr="00742BF1">
                                      <w:rPr>
                                        <w:b/>
                                        <w:bCs/>
                                        <w:lang w:val="fr-BE"/>
                                      </w:rPr>
                                      <w:t>A-</w:t>
                                    </w:r>
                                    <w:proofErr w:type="spellStart"/>
                                    <w:r w:rsidRPr="00742BF1">
                                      <w:rPr>
                                        <w:b/>
                                        <w:bCs/>
                                        <w:lang w:val="fr-BE"/>
                                      </w:rPr>
                                      <w:t>terrein</w:t>
                                    </w:r>
                                    <w:proofErr w:type="spellEnd"/>
                                  </w:p>
                                </w:tc>
                                <w:tc>
                                  <w:tcPr>
                                    <w:tcW w:w="68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4C4AD1BA" w14:textId="77777777" w:rsidR="00742BF1" w:rsidRPr="00742BF1" w:rsidRDefault="00742BF1" w:rsidP="00742BF1">
                                    <w:pPr>
                                      <w:rPr>
                                        <w:lang w:val="fr-BE"/>
                                      </w:rPr>
                                    </w:pPr>
                                    <w:r w:rsidRPr="00742BF1">
                                      <w:rPr>
                                        <w:lang w:val="fr-BE"/>
                                      </w:rPr>
                                      <w:t> </w:t>
                                    </w:r>
                                  </w:p>
                                </w:tc>
                                <w:tc>
                                  <w:tcPr>
                                    <w:tcW w:w="332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6D5CB398" w14:textId="77777777" w:rsidR="00742BF1" w:rsidRPr="00742BF1" w:rsidRDefault="00742BF1" w:rsidP="00742BF1">
                                    <w:pPr>
                                      <w:rPr>
                                        <w:b/>
                                        <w:bCs/>
                                        <w:lang w:val="fr-BE"/>
                                      </w:rPr>
                                    </w:pPr>
                                    <w:r w:rsidRPr="00742BF1">
                                      <w:rPr>
                                        <w:b/>
                                        <w:bCs/>
                                        <w:lang w:val="fr-BE"/>
                                      </w:rPr>
                                      <w:t>B-</w:t>
                                    </w:r>
                                    <w:proofErr w:type="spellStart"/>
                                    <w:r w:rsidRPr="00742BF1">
                                      <w:rPr>
                                        <w:b/>
                                        <w:bCs/>
                                        <w:lang w:val="fr-BE"/>
                                      </w:rPr>
                                      <w:t>terrein</w:t>
                                    </w:r>
                                    <w:proofErr w:type="spellEnd"/>
                                  </w:p>
                                </w:tc>
                              </w:tr>
                              <w:tr w:rsidR="00742BF1" w:rsidRPr="00742BF1" w14:paraId="6D27626B" w14:textId="77777777">
                                <w:trPr>
                                  <w:trHeight w:val="300"/>
                                </w:trPr>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202E8739" w14:textId="77777777" w:rsidR="00742BF1" w:rsidRPr="00742BF1" w:rsidRDefault="00742BF1" w:rsidP="00742BF1">
                                    <w:pPr>
                                      <w:rPr>
                                        <w:lang w:val="fr-BE"/>
                                      </w:rPr>
                                    </w:pPr>
                                    <w:r w:rsidRPr="00742BF1">
                                      <w:rPr>
                                        <w:lang w:val="fr-BE"/>
                                      </w:rPr>
                                      <w:t>9:00</w:t>
                                    </w:r>
                                  </w:p>
                                </w:tc>
                                <w:tc>
                                  <w:tcPr>
                                    <w:tcW w:w="3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066715" w14:textId="77777777" w:rsidR="00742BF1" w:rsidRPr="00742BF1" w:rsidRDefault="00742BF1" w:rsidP="00742BF1">
                                    <w:pPr>
                                      <w:rPr>
                                        <w:lang w:val="fr-BE"/>
                                      </w:rPr>
                                    </w:pPr>
                                    <w:proofErr w:type="spellStart"/>
                                    <w:r w:rsidRPr="00742BF1">
                                      <w:rPr>
                                        <w:lang w:val="fr-BE"/>
                                      </w:rPr>
                                      <w:t>springwedstrijd</w:t>
                                    </w:r>
                                    <w:proofErr w:type="spellEnd"/>
                                    <w:r w:rsidRPr="00742BF1">
                                      <w:rPr>
                                        <w:lang w:val="fr-BE"/>
                                      </w:rPr>
                                      <w:t xml:space="preserve"> L110 - </w:t>
                                    </w:r>
                                    <w:proofErr w:type="spellStart"/>
                                    <w:r w:rsidRPr="00742BF1">
                                      <w:rPr>
                                        <w:lang w:val="fr-BE"/>
                                      </w:rPr>
                                      <w:t>Barema</w:t>
                                    </w:r>
                                    <w:proofErr w:type="spellEnd"/>
                                    <w:r w:rsidRPr="00742BF1">
                                      <w:rPr>
                                        <w:lang w:val="fr-BE"/>
                                      </w:rPr>
                                      <w:t xml:space="preserve"> A</w:t>
                                    </w:r>
                                  </w:p>
                                </w:tc>
                                <w:tc>
                                  <w:tcPr>
                                    <w:tcW w:w="680"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74AD4E24" w14:textId="77777777" w:rsidR="00742BF1" w:rsidRPr="00742BF1" w:rsidRDefault="00742BF1" w:rsidP="00742BF1">
                                    <w:pPr>
                                      <w:rPr>
                                        <w:lang w:val="fr-BE"/>
                                      </w:rPr>
                                    </w:pPr>
                                    <w:r w:rsidRPr="00742BF1">
                                      <w:rPr>
                                        <w:lang w:val="fr-BE"/>
                                      </w:rPr>
                                      <w:t>10:00</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9BC027" w14:textId="77777777" w:rsidR="00742BF1" w:rsidRPr="00742BF1" w:rsidRDefault="00742BF1" w:rsidP="00742BF1">
                                    <w:pPr>
                                      <w:rPr>
                                        <w:lang w:val="en-US"/>
                                      </w:rPr>
                                    </w:pPr>
                                    <w:r w:rsidRPr="00742BF1">
                                      <w:rPr>
                                        <w:lang w:val="en-US"/>
                                      </w:rPr>
                                      <w:t>A70 - clear round + 90 sec-regel</w:t>
                                    </w:r>
                                  </w:p>
                                </w:tc>
                              </w:tr>
                              <w:tr w:rsidR="00742BF1" w:rsidRPr="00742BF1" w14:paraId="15783CBA" w14:textId="77777777">
                                <w:trPr>
                                  <w:trHeight w:val="300"/>
                                </w:trPr>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1AF7A34D" w14:textId="77777777" w:rsidR="00742BF1" w:rsidRPr="00742BF1" w:rsidRDefault="00742BF1" w:rsidP="00742BF1">
                                    <w:pPr>
                                      <w:rPr>
                                        <w:lang w:val="fr-BE"/>
                                      </w:rPr>
                                    </w:pPr>
                                    <w:r w:rsidRPr="00742BF1">
                                      <w:rPr>
                                        <w:lang w:val="fr-BE"/>
                                      </w:rPr>
                                      <w:t>11:00</w:t>
                                    </w:r>
                                  </w:p>
                                </w:tc>
                                <w:tc>
                                  <w:tcPr>
                                    <w:tcW w:w="3780" w:type="dxa"/>
                                    <w:tcBorders>
                                      <w:top w:val="nil"/>
                                      <w:left w:val="nil"/>
                                      <w:bottom w:val="nil"/>
                                      <w:right w:val="single" w:sz="8" w:space="0" w:color="auto"/>
                                    </w:tcBorders>
                                    <w:noWrap/>
                                    <w:tcMar>
                                      <w:top w:w="0" w:type="dxa"/>
                                      <w:left w:w="70" w:type="dxa"/>
                                      <w:bottom w:w="0" w:type="dxa"/>
                                      <w:right w:w="70" w:type="dxa"/>
                                    </w:tcMar>
                                    <w:vAlign w:val="bottom"/>
                                    <w:hideMark/>
                                  </w:tcPr>
                                  <w:p w14:paraId="29408156" w14:textId="77777777" w:rsidR="00742BF1" w:rsidRPr="00742BF1" w:rsidRDefault="00742BF1" w:rsidP="00742BF1">
                                    <w:pPr>
                                      <w:rPr>
                                        <w:lang w:val="fr-BE"/>
                                      </w:rPr>
                                    </w:pPr>
                                    <w:r w:rsidRPr="00742BF1">
                                      <w:rPr>
                                        <w:lang w:val="fr-BE"/>
                                      </w:rPr>
                                      <w:t xml:space="preserve">Barrage </w:t>
                                    </w:r>
                                    <w:proofErr w:type="spellStart"/>
                                    <w:r w:rsidRPr="00742BF1">
                                      <w:rPr>
                                        <w:lang w:val="fr-BE"/>
                                      </w:rPr>
                                      <w:t>springwedstrijd</w:t>
                                    </w:r>
                                    <w:proofErr w:type="spellEnd"/>
                                    <w:r w:rsidRPr="00742BF1">
                                      <w:rPr>
                                        <w:lang w:val="fr-BE"/>
                                      </w:rPr>
                                      <w:t xml:space="preserve"> L110</w:t>
                                    </w:r>
                                  </w:p>
                                </w:tc>
                                <w:tc>
                                  <w:tcPr>
                                    <w:tcW w:w="680" w:type="dxa"/>
                                    <w:tcBorders>
                                      <w:top w:val="nil"/>
                                      <w:left w:val="nil"/>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2AAE9B35" w14:textId="77777777" w:rsidR="00742BF1" w:rsidRPr="00742BF1" w:rsidRDefault="00742BF1" w:rsidP="00742BF1">
                                    <w:pPr>
                                      <w:rPr>
                                        <w:lang w:val="fr-BE"/>
                                      </w:rPr>
                                    </w:pPr>
                                    <w:r w:rsidRPr="00742BF1">
                                      <w:rPr>
                                        <w:lang w:val="fr-BE"/>
                                      </w:rPr>
                                      <w:t>11:15</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85075D" w14:textId="77777777" w:rsidR="00742BF1" w:rsidRPr="00742BF1" w:rsidRDefault="00742BF1" w:rsidP="00742BF1">
                                    <w:pPr>
                                      <w:rPr>
                                        <w:lang w:val="en-US"/>
                                      </w:rPr>
                                    </w:pPr>
                                    <w:r w:rsidRPr="00742BF1">
                                      <w:rPr>
                                        <w:lang w:val="en-US"/>
                                      </w:rPr>
                                      <w:t>A90 - clear round + 90 sec-regel</w:t>
                                    </w:r>
                                  </w:p>
                                </w:tc>
                              </w:tr>
                              <w:tr w:rsidR="00742BF1" w:rsidRPr="00742BF1" w14:paraId="093A6DFB" w14:textId="77777777">
                                <w:trPr>
                                  <w:trHeight w:val="300"/>
                                </w:trPr>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40BE590D" w14:textId="77777777" w:rsidR="00742BF1" w:rsidRPr="00742BF1" w:rsidRDefault="00742BF1" w:rsidP="00742BF1">
                                    <w:pPr>
                                      <w:rPr>
                                        <w:lang w:val="en-US"/>
                                      </w:rPr>
                                    </w:pPr>
                                    <w:r w:rsidRPr="00742BF1">
                                      <w:rPr>
                                        <w:lang w:val="en-US"/>
                                      </w:rPr>
                                      <w:t> </w:t>
                                    </w:r>
                                  </w:p>
                                </w:tc>
                                <w:tc>
                                  <w:tcPr>
                                    <w:tcW w:w="3780" w:type="dxa"/>
                                    <w:tcBorders>
                                      <w:top w:val="nil"/>
                                      <w:left w:val="nil"/>
                                      <w:bottom w:val="single" w:sz="8" w:space="0" w:color="auto"/>
                                      <w:right w:val="nil"/>
                                    </w:tcBorders>
                                    <w:noWrap/>
                                    <w:tcMar>
                                      <w:top w:w="0" w:type="dxa"/>
                                      <w:left w:w="70" w:type="dxa"/>
                                      <w:bottom w:w="0" w:type="dxa"/>
                                      <w:right w:w="70" w:type="dxa"/>
                                    </w:tcMar>
                                    <w:vAlign w:val="bottom"/>
                                    <w:hideMark/>
                                  </w:tcPr>
                                  <w:p w14:paraId="616B2B60" w14:textId="77777777" w:rsidR="00742BF1" w:rsidRPr="00742BF1" w:rsidRDefault="00742BF1" w:rsidP="00742BF1">
                                    <w:pPr>
                                      <w:rPr>
                                        <w:lang w:val="nl-BE"/>
                                      </w:rPr>
                                    </w:pPr>
                                    <w:r w:rsidRPr="00742BF1">
                                      <w:rPr>
                                        <w:lang w:val="nl-BE"/>
                                      </w:rPr>
                                      <w:t>prijsuitreiking te paard L110</w:t>
                                    </w:r>
                                  </w:p>
                                </w:tc>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676BF20A" w14:textId="77777777" w:rsidR="00742BF1" w:rsidRPr="00742BF1" w:rsidRDefault="00742BF1" w:rsidP="00742BF1">
                                    <w:pPr>
                                      <w:rPr>
                                        <w:lang w:val="nl-BE"/>
                                      </w:rPr>
                                    </w:pPr>
                                    <w:r w:rsidRPr="00742BF1">
                                      <w:rPr>
                                        <w:lang w:val="nl-BE"/>
                                      </w:rPr>
                                      <w:t> </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3331669D" w14:textId="77777777" w:rsidR="00742BF1" w:rsidRPr="00742BF1" w:rsidRDefault="00742BF1" w:rsidP="00742BF1">
                                    <w:pPr>
                                      <w:rPr>
                                        <w:lang w:val="nl-BE"/>
                                      </w:rPr>
                                    </w:pPr>
                                    <w:r w:rsidRPr="00742BF1">
                                      <w:rPr>
                                        <w:lang w:val="nl-BE"/>
                                      </w:rPr>
                                      <w:t> </w:t>
                                    </w:r>
                                  </w:p>
                                </w:tc>
                              </w:tr>
                              <w:tr w:rsidR="00742BF1" w:rsidRPr="00742BF1" w14:paraId="2955F781" w14:textId="77777777">
                                <w:trPr>
                                  <w:trHeight w:val="300"/>
                                </w:trPr>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2199DA9A" w14:textId="77777777" w:rsidR="00742BF1" w:rsidRPr="00742BF1" w:rsidRDefault="00742BF1" w:rsidP="00742BF1">
                                    <w:pPr>
                                      <w:rPr>
                                        <w:lang w:val="nl-BE"/>
                                      </w:rPr>
                                    </w:pPr>
                                    <w:r w:rsidRPr="00742BF1">
                                      <w:rPr>
                                        <w:lang w:val="nl-BE"/>
                                      </w:rPr>
                                      <w:t>12:15</w:t>
                                    </w:r>
                                  </w:p>
                                </w:tc>
                                <w:tc>
                                  <w:tcPr>
                                    <w:tcW w:w="3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640410" w14:textId="77777777" w:rsidR="00742BF1" w:rsidRPr="00742BF1" w:rsidRDefault="00742BF1" w:rsidP="00742BF1">
                                    <w:pPr>
                                      <w:rPr>
                                        <w:lang w:val="nl-BE"/>
                                      </w:rPr>
                                    </w:pPr>
                                    <w:r w:rsidRPr="00742BF1">
                                      <w:rPr>
                                        <w:lang w:val="nl-BE"/>
                                      </w:rPr>
                                      <w:t>springwedstrijd M120 - 1e omloop</w:t>
                                    </w:r>
                                  </w:p>
                                </w:tc>
                                <w:tc>
                                  <w:tcPr>
                                    <w:tcW w:w="680" w:type="dxa"/>
                                    <w:tcBorders>
                                      <w:top w:val="nil"/>
                                      <w:left w:val="nil"/>
                                      <w:bottom w:val="nil"/>
                                      <w:right w:val="single" w:sz="8" w:space="0" w:color="auto"/>
                                    </w:tcBorders>
                                    <w:shd w:val="clear" w:color="auto" w:fill="E7E6E6"/>
                                    <w:noWrap/>
                                    <w:tcMar>
                                      <w:top w:w="0" w:type="dxa"/>
                                      <w:left w:w="70" w:type="dxa"/>
                                      <w:bottom w:w="0" w:type="dxa"/>
                                      <w:right w:w="70" w:type="dxa"/>
                                    </w:tcMar>
                                    <w:vAlign w:val="bottom"/>
                                    <w:hideMark/>
                                  </w:tcPr>
                                  <w:p w14:paraId="65FCA38A" w14:textId="77777777" w:rsidR="00742BF1" w:rsidRPr="00742BF1" w:rsidRDefault="00742BF1" w:rsidP="00742BF1">
                                    <w:pPr>
                                      <w:rPr>
                                        <w:lang w:val="nl-BE"/>
                                      </w:rPr>
                                    </w:pPr>
                                    <w:r w:rsidRPr="00742BF1">
                                      <w:rPr>
                                        <w:lang w:val="nl-BE"/>
                                      </w:rPr>
                                      <w:t> </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281ADB26" w14:textId="77777777" w:rsidR="00742BF1" w:rsidRPr="00742BF1" w:rsidRDefault="00742BF1" w:rsidP="00742BF1">
                                    <w:pPr>
                                      <w:rPr>
                                        <w:lang w:val="nl-BE"/>
                                      </w:rPr>
                                    </w:pPr>
                                    <w:r w:rsidRPr="00742BF1">
                                      <w:rPr>
                                        <w:lang w:val="nl-BE"/>
                                      </w:rPr>
                                      <w:t> </w:t>
                                    </w:r>
                                  </w:p>
                                </w:tc>
                              </w:tr>
                              <w:tr w:rsidR="00742BF1" w:rsidRPr="00742BF1" w14:paraId="3B741882" w14:textId="77777777">
                                <w:trPr>
                                  <w:trHeight w:val="300"/>
                                </w:trPr>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6204DA44" w14:textId="77777777" w:rsidR="00742BF1" w:rsidRPr="00742BF1" w:rsidRDefault="00742BF1" w:rsidP="00742BF1">
                                    <w:pPr>
                                      <w:rPr>
                                        <w:lang w:val="nl-BE"/>
                                      </w:rPr>
                                    </w:pPr>
                                    <w:r w:rsidRPr="00742BF1">
                                      <w:rPr>
                                        <w:lang w:val="nl-BE"/>
                                      </w:rPr>
                                      <w:t>13:45</w:t>
                                    </w:r>
                                  </w:p>
                                </w:tc>
                                <w:tc>
                                  <w:tcPr>
                                    <w:tcW w:w="3780" w:type="dxa"/>
                                    <w:tcBorders>
                                      <w:top w:val="nil"/>
                                      <w:left w:val="nil"/>
                                      <w:bottom w:val="single" w:sz="8" w:space="0" w:color="auto"/>
                                      <w:right w:val="nil"/>
                                    </w:tcBorders>
                                    <w:noWrap/>
                                    <w:tcMar>
                                      <w:top w:w="0" w:type="dxa"/>
                                      <w:left w:w="70" w:type="dxa"/>
                                      <w:bottom w:w="0" w:type="dxa"/>
                                      <w:right w:w="70" w:type="dxa"/>
                                    </w:tcMar>
                                    <w:vAlign w:val="bottom"/>
                                    <w:hideMark/>
                                  </w:tcPr>
                                  <w:p w14:paraId="6F364AB3" w14:textId="77777777" w:rsidR="00742BF1" w:rsidRPr="00742BF1" w:rsidRDefault="00742BF1" w:rsidP="00742BF1">
                                    <w:pPr>
                                      <w:rPr>
                                        <w:lang w:val="nl-BE"/>
                                      </w:rPr>
                                    </w:pPr>
                                    <w:r w:rsidRPr="00742BF1">
                                      <w:rPr>
                                        <w:lang w:val="nl-BE"/>
                                      </w:rPr>
                                      <w:t>springwedstrijd Z130 - 1e omloop</w:t>
                                    </w:r>
                                  </w:p>
                                </w:tc>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10DCB9BB" w14:textId="77777777" w:rsidR="00742BF1" w:rsidRPr="00742BF1" w:rsidRDefault="00742BF1" w:rsidP="00742BF1">
                                    <w:pPr>
                                      <w:rPr>
                                        <w:lang w:val="nl-BE"/>
                                      </w:rPr>
                                    </w:pPr>
                                    <w:r w:rsidRPr="00742BF1">
                                      <w:rPr>
                                        <w:lang w:val="nl-BE"/>
                                      </w:rPr>
                                      <w:t>13:45</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7ECDE26B" w14:textId="77777777" w:rsidR="00742BF1" w:rsidRPr="00742BF1" w:rsidRDefault="00742BF1" w:rsidP="00742BF1">
                                    <w:pPr>
                                      <w:rPr>
                                        <w:lang w:val="nl-BE"/>
                                      </w:rPr>
                                    </w:pPr>
                                    <w:r w:rsidRPr="00742BF1">
                                      <w:rPr>
                                        <w:lang w:val="nl-BE"/>
                                      </w:rPr>
                                      <w:t>Springwedstrijd B100 - 2-fasen</w:t>
                                    </w:r>
                                  </w:p>
                                </w:tc>
                              </w:tr>
                              <w:tr w:rsidR="00742BF1" w:rsidRPr="00742BF1" w14:paraId="65080A4E" w14:textId="77777777">
                                <w:trPr>
                                  <w:trHeight w:val="300"/>
                                </w:trPr>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6FDD13F5" w14:textId="77777777" w:rsidR="00742BF1" w:rsidRPr="00742BF1" w:rsidRDefault="00742BF1" w:rsidP="00742BF1">
                                    <w:pPr>
                                      <w:rPr>
                                        <w:lang w:val="nl-BE"/>
                                      </w:rPr>
                                    </w:pPr>
                                    <w:r w:rsidRPr="00742BF1">
                                      <w:rPr>
                                        <w:lang w:val="nl-BE"/>
                                      </w:rPr>
                                      <w:t>14:20</w:t>
                                    </w:r>
                                  </w:p>
                                </w:tc>
                                <w:tc>
                                  <w:tcPr>
                                    <w:tcW w:w="3780" w:type="dxa"/>
                                    <w:noWrap/>
                                    <w:tcMar>
                                      <w:top w:w="0" w:type="dxa"/>
                                      <w:left w:w="70" w:type="dxa"/>
                                      <w:bottom w:w="0" w:type="dxa"/>
                                      <w:right w:w="70" w:type="dxa"/>
                                    </w:tcMar>
                                    <w:vAlign w:val="bottom"/>
                                    <w:hideMark/>
                                  </w:tcPr>
                                  <w:p w14:paraId="0F538AF4" w14:textId="77777777" w:rsidR="00742BF1" w:rsidRPr="00742BF1" w:rsidRDefault="00742BF1" w:rsidP="00742BF1">
                                    <w:pPr>
                                      <w:rPr>
                                        <w:lang w:val="nl-BE"/>
                                      </w:rPr>
                                    </w:pPr>
                                    <w:r w:rsidRPr="00742BF1">
                                      <w:rPr>
                                        <w:lang w:val="nl-BE"/>
                                      </w:rPr>
                                      <w:t xml:space="preserve">prijsuitreiking groepsdressuur en </w:t>
                                    </w:r>
                                  </w:p>
                                </w:tc>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13066A51" w14:textId="77777777" w:rsidR="00742BF1" w:rsidRPr="00742BF1" w:rsidRDefault="00742BF1" w:rsidP="00742BF1">
                                    <w:pPr>
                                      <w:rPr>
                                        <w:lang w:val="nl-BE"/>
                                      </w:rPr>
                                    </w:pPr>
                                    <w:r w:rsidRPr="00742BF1">
                                      <w:rPr>
                                        <w:lang w:val="nl-BE"/>
                                      </w:rPr>
                                      <w:t> </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78295753" w14:textId="77777777" w:rsidR="00742BF1" w:rsidRPr="00742BF1" w:rsidRDefault="00742BF1" w:rsidP="00742BF1">
                                    <w:pPr>
                                      <w:rPr>
                                        <w:lang w:val="nl-BE"/>
                                      </w:rPr>
                                    </w:pPr>
                                    <w:r w:rsidRPr="00742BF1">
                                      <w:rPr>
                                        <w:lang w:val="nl-BE"/>
                                      </w:rPr>
                                      <w:t>prijsuitreiking te paard B100</w:t>
                                    </w:r>
                                  </w:p>
                                </w:tc>
                              </w:tr>
                              <w:tr w:rsidR="00742BF1" w:rsidRPr="00742BF1" w14:paraId="33C04738" w14:textId="77777777">
                                <w:trPr>
                                  <w:trHeight w:val="300"/>
                                </w:trPr>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0080359F" w14:textId="77777777" w:rsidR="00742BF1" w:rsidRPr="00742BF1" w:rsidRDefault="00742BF1" w:rsidP="00742BF1">
                                    <w:pPr>
                                      <w:rPr>
                                        <w:lang w:val="nl-BE"/>
                                      </w:rPr>
                                    </w:pPr>
                                    <w:r w:rsidRPr="00742BF1">
                                      <w:rPr>
                                        <w:lang w:val="nl-BE"/>
                                      </w:rPr>
                                      <w:t> </w:t>
                                    </w:r>
                                  </w:p>
                                </w:tc>
                                <w:tc>
                                  <w:tcPr>
                                    <w:tcW w:w="3780" w:type="dxa"/>
                                    <w:noWrap/>
                                    <w:tcMar>
                                      <w:top w:w="0" w:type="dxa"/>
                                      <w:left w:w="70" w:type="dxa"/>
                                      <w:bottom w:w="0" w:type="dxa"/>
                                      <w:right w:w="70" w:type="dxa"/>
                                    </w:tcMar>
                                    <w:vAlign w:val="bottom"/>
                                    <w:hideMark/>
                                  </w:tcPr>
                                  <w:p w14:paraId="5195BBB9" w14:textId="77777777" w:rsidR="00742BF1" w:rsidRPr="00742BF1" w:rsidRDefault="00742BF1" w:rsidP="00742BF1">
                                    <w:pPr>
                                      <w:rPr>
                                        <w:lang w:val="nl-BE"/>
                                      </w:rPr>
                                    </w:pPr>
                                    <w:r w:rsidRPr="00742BF1">
                                      <w:rPr>
                                        <w:lang w:val="nl-BE"/>
                                      </w:rPr>
                                      <w:t>dressuur voormiddag + kurkentrekker +</w:t>
                                    </w:r>
                                  </w:p>
                                </w:tc>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784F936D" w14:textId="77777777" w:rsidR="00742BF1" w:rsidRPr="00742BF1" w:rsidRDefault="00742BF1" w:rsidP="00742BF1">
                                    <w:pPr>
                                      <w:rPr>
                                        <w:lang w:val="nl-BE"/>
                                      </w:rPr>
                                    </w:pPr>
                                    <w:r w:rsidRPr="00742BF1">
                                      <w:rPr>
                                        <w:lang w:val="nl-BE"/>
                                      </w:rPr>
                                      <w:t> </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D7C57E" w14:textId="77777777" w:rsidR="00742BF1" w:rsidRPr="00742BF1" w:rsidRDefault="00742BF1" w:rsidP="00742BF1">
                                    <w:pPr>
                                      <w:rPr>
                                        <w:lang w:val="nl-BE"/>
                                      </w:rPr>
                                    </w:pPr>
                                    <w:r w:rsidRPr="00742BF1">
                                      <w:rPr>
                                        <w:lang w:val="nl-BE"/>
                                      </w:rPr>
                                      <w:t> </w:t>
                                    </w:r>
                                  </w:p>
                                </w:tc>
                              </w:tr>
                              <w:tr w:rsidR="00742BF1" w:rsidRPr="00742BF1" w14:paraId="7FDFC6FA" w14:textId="77777777">
                                <w:trPr>
                                  <w:trHeight w:val="300"/>
                                </w:trPr>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7278FE04" w14:textId="77777777" w:rsidR="00742BF1" w:rsidRPr="00742BF1" w:rsidRDefault="00742BF1" w:rsidP="00742BF1">
                                    <w:pPr>
                                      <w:rPr>
                                        <w:lang w:val="nl-BE"/>
                                      </w:rPr>
                                    </w:pPr>
                                    <w:r w:rsidRPr="00742BF1">
                                      <w:rPr>
                                        <w:lang w:val="nl-BE"/>
                                      </w:rPr>
                                      <w:t> </w:t>
                                    </w:r>
                                  </w:p>
                                </w:tc>
                                <w:tc>
                                  <w:tcPr>
                                    <w:tcW w:w="3780" w:type="dxa"/>
                                    <w:noWrap/>
                                    <w:tcMar>
                                      <w:top w:w="0" w:type="dxa"/>
                                      <w:left w:w="70" w:type="dxa"/>
                                      <w:bottom w:w="0" w:type="dxa"/>
                                      <w:right w:w="70" w:type="dxa"/>
                                    </w:tcMar>
                                    <w:vAlign w:val="bottom"/>
                                    <w:hideMark/>
                                  </w:tcPr>
                                  <w:p w14:paraId="26B5D504" w14:textId="77777777" w:rsidR="00742BF1" w:rsidRPr="00742BF1" w:rsidRDefault="00742BF1" w:rsidP="00742BF1">
                                    <w:pPr>
                                      <w:rPr>
                                        <w:lang w:val="nl-BE"/>
                                      </w:rPr>
                                    </w:pPr>
                                    <w:r w:rsidRPr="00742BF1">
                                      <w:rPr>
                                        <w:lang w:val="nl-BE"/>
                                      </w:rPr>
                                      <w:t>demonstratie dressuur hoogste klassen</w:t>
                                    </w:r>
                                  </w:p>
                                </w:tc>
                                <w:tc>
                                  <w:tcPr>
                                    <w:tcW w:w="680" w:type="dxa"/>
                                    <w:tcBorders>
                                      <w:top w:val="nil"/>
                                      <w:left w:val="single" w:sz="8" w:space="0" w:color="auto"/>
                                      <w:bottom w:val="nil"/>
                                      <w:right w:val="single" w:sz="8" w:space="0" w:color="auto"/>
                                    </w:tcBorders>
                                    <w:shd w:val="clear" w:color="auto" w:fill="E7E6E6"/>
                                    <w:noWrap/>
                                    <w:tcMar>
                                      <w:top w:w="0" w:type="dxa"/>
                                      <w:left w:w="70" w:type="dxa"/>
                                      <w:bottom w:w="0" w:type="dxa"/>
                                      <w:right w:w="70" w:type="dxa"/>
                                    </w:tcMar>
                                    <w:vAlign w:val="bottom"/>
                                    <w:hideMark/>
                                  </w:tcPr>
                                  <w:p w14:paraId="28B9D425" w14:textId="77777777" w:rsidR="00742BF1" w:rsidRPr="00742BF1" w:rsidRDefault="00742BF1" w:rsidP="00742BF1">
                                    <w:pPr>
                                      <w:rPr>
                                        <w:lang w:val="nl-BE"/>
                                      </w:rPr>
                                    </w:pPr>
                                    <w:r w:rsidRPr="00742BF1">
                                      <w:rPr>
                                        <w:lang w:val="nl-BE"/>
                                      </w:rPr>
                                      <w:t> </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7C0C532C" w14:textId="77777777" w:rsidR="00742BF1" w:rsidRPr="00742BF1" w:rsidRDefault="00742BF1" w:rsidP="00742BF1">
                                    <w:pPr>
                                      <w:rPr>
                                        <w:lang w:val="nl-BE"/>
                                      </w:rPr>
                                    </w:pPr>
                                    <w:r w:rsidRPr="00742BF1">
                                      <w:rPr>
                                        <w:lang w:val="nl-BE"/>
                                      </w:rPr>
                                      <w:t> </w:t>
                                    </w:r>
                                  </w:p>
                                </w:tc>
                              </w:tr>
                              <w:tr w:rsidR="00742BF1" w:rsidRPr="00742BF1" w14:paraId="25FF8A49" w14:textId="77777777">
                                <w:trPr>
                                  <w:trHeight w:val="300"/>
                                </w:trPr>
                                <w:tc>
                                  <w:tcPr>
                                    <w:tcW w:w="680"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46E158BC" w14:textId="77777777" w:rsidR="00742BF1" w:rsidRPr="00742BF1" w:rsidRDefault="00742BF1" w:rsidP="00742BF1">
                                    <w:pPr>
                                      <w:rPr>
                                        <w:lang w:val="nl-BE"/>
                                      </w:rPr>
                                    </w:pPr>
                                    <w:r w:rsidRPr="00742BF1">
                                      <w:rPr>
                                        <w:lang w:val="nl-BE"/>
                                      </w:rPr>
                                      <w:t>15:30</w:t>
                                    </w:r>
                                  </w:p>
                                </w:tc>
                                <w:tc>
                                  <w:tcPr>
                                    <w:tcW w:w="3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E15FE23" w14:textId="77777777" w:rsidR="00742BF1" w:rsidRPr="00742BF1" w:rsidRDefault="00742BF1" w:rsidP="00742BF1">
                                    <w:pPr>
                                      <w:rPr>
                                        <w:lang w:val="nl-BE"/>
                                      </w:rPr>
                                    </w:pPr>
                                    <w:r w:rsidRPr="00742BF1">
                                      <w:rPr>
                                        <w:lang w:val="nl-BE"/>
                                      </w:rPr>
                                      <w:t xml:space="preserve">M120 - 2e omloop + barrage </w:t>
                                    </w:r>
                                  </w:p>
                                </w:tc>
                                <w:tc>
                                  <w:tcPr>
                                    <w:tcW w:w="680" w:type="dxa"/>
                                    <w:tcBorders>
                                      <w:top w:val="nil"/>
                                      <w:left w:val="nil"/>
                                      <w:bottom w:val="nil"/>
                                      <w:right w:val="single" w:sz="8" w:space="0" w:color="auto"/>
                                    </w:tcBorders>
                                    <w:shd w:val="clear" w:color="auto" w:fill="E7E6E6"/>
                                    <w:noWrap/>
                                    <w:tcMar>
                                      <w:top w:w="0" w:type="dxa"/>
                                      <w:left w:w="70" w:type="dxa"/>
                                      <w:bottom w:w="0" w:type="dxa"/>
                                      <w:right w:w="70" w:type="dxa"/>
                                    </w:tcMar>
                                    <w:vAlign w:val="bottom"/>
                                    <w:hideMark/>
                                  </w:tcPr>
                                  <w:p w14:paraId="3CC35663" w14:textId="77777777" w:rsidR="00742BF1" w:rsidRPr="00742BF1" w:rsidRDefault="00742BF1" w:rsidP="00742BF1">
                                    <w:pPr>
                                      <w:rPr>
                                        <w:lang w:val="nl-BE"/>
                                      </w:rPr>
                                    </w:pPr>
                                    <w:r w:rsidRPr="00742BF1">
                                      <w:rPr>
                                        <w:lang w:val="nl-BE"/>
                                      </w:rPr>
                                      <w:t> </w:t>
                                    </w:r>
                                  </w:p>
                                </w:tc>
                                <w:tc>
                                  <w:tcPr>
                                    <w:tcW w:w="3320" w:type="dxa"/>
                                    <w:tcBorders>
                                      <w:top w:val="nil"/>
                                      <w:left w:val="nil"/>
                                      <w:bottom w:val="nil"/>
                                      <w:right w:val="single" w:sz="8" w:space="0" w:color="auto"/>
                                    </w:tcBorders>
                                    <w:noWrap/>
                                    <w:tcMar>
                                      <w:top w:w="0" w:type="dxa"/>
                                      <w:left w:w="70" w:type="dxa"/>
                                      <w:bottom w:w="0" w:type="dxa"/>
                                      <w:right w:w="70" w:type="dxa"/>
                                    </w:tcMar>
                                    <w:vAlign w:val="bottom"/>
                                    <w:hideMark/>
                                  </w:tcPr>
                                  <w:p w14:paraId="2CD5ED5B" w14:textId="77777777" w:rsidR="00742BF1" w:rsidRPr="00742BF1" w:rsidRDefault="00742BF1" w:rsidP="00742BF1">
                                    <w:pPr>
                                      <w:rPr>
                                        <w:lang w:val="nl-BE"/>
                                      </w:rPr>
                                    </w:pPr>
                                    <w:r w:rsidRPr="00742BF1">
                                      <w:rPr>
                                        <w:lang w:val="nl-BE"/>
                                      </w:rPr>
                                      <w:t> </w:t>
                                    </w:r>
                                  </w:p>
                                </w:tc>
                              </w:tr>
                              <w:tr w:rsidR="00742BF1" w:rsidRPr="00742BF1" w14:paraId="2F7B004F" w14:textId="77777777">
                                <w:trPr>
                                  <w:trHeight w:val="315"/>
                                </w:trPr>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5768DE45" w14:textId="77777777" w:rsidR="00742BF1" w:rsidRPr="00742BF1" w:rsidRDefault="00742BF1" w:rsidP="00742BF1">
                                    <w:pPr>
                                      <w:rPr>
                                        <w:lang w:val="nl-BE"/>
                                      </w:rPr>
                                    </w:pPr>
                                    <w:r w:rsidRPr="00742BF1">
                                      <w:rPr>
                                        <w:lang w:val="nl-BE"/>
                                      </w:rPr>
                                      <w:t>17:15</w:t>
                                    </w:r>
                                  </w:p>
                                </w:tc>
                                <w:tc>
                                  <w:tcPr>
                                    <w:tcW w:w="3780" w:type="dxa"/>
                                    <w:tcBorders>
                                      <w:top w:val="nil"/>
                                      <w:left w:val="nil"/>
                                      <w:bottom w:val="single" w:sz="8" w:space="0" w:color="auto"/>
                                      <w:right w:val="nil"/>
                                    </w:tcBorders>
                                    <w:noWrap/>
                                    <w:tcMar>
                                      <w:top w:w="0" w:type="dxa"/>
                                      <w:left w:w="70" w:type="dxa"/>
                                      <w:bottom w:w="0" w:type="dxa"/>
                                      <w:right w:w="70" w:type="dxa"/>
                                    </w:tcMar>
                                    <w:vAlign w:val="bottom"/>
                                    <w:hideMark/>
                                  </w:tcPr>
                                  <w:p w14:paraId="6D23EF68" w14:textId="77777777" w:rsidR="00742BF1" w:rsidRPr="00742BF1" w:rsidRDefault="00742BF1" w:rsidP="00742BF1">
                                    <w:pPr>
                                      <w:rPr>
                                        <w:lang w:val="nl-BE"/>
                                      </w:rPr>
                                    </w:pPr>
                                    <w:r w:rsidRPr="00742BF1">
                                      <w:rPr>
                                        <w:lang w:val="nl-BE"/>
                                      </w:rPr>
                                      <w:t>Z130 - 2e omloop + barrage</w:t>
                                    </w:r>
                                  </w:p>
                                </w:tc>
                                <w:tc>
                                  <w:tcPr>
                                    <w:tcW w:w="680"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bottom"/>
                                    <w:hideMark/>
                                  </w:tcPr>
                                  <w:p w14:paraId="16A449AB" w14:textId="77777777" w:rsidR="00742BF1" w:rsidRPr="00742BF1" w:rsidRDefault="00742BF1" w:rsidP="00742BF1">
                                    <w:pPr>
                                      <w:rPr>
                                        <w:lang w:val="nl-BE"/>
                                      </w:rPr>
                                    </w:pPr>
                                    <w:r w:rsidRPr="00742BF1">
                                      <w:rPr>
                                        <w:lang w:val="nl-BE"/>
                                      </w:rPr>
                                      <w:t>17:30</w:t>
                                    </w:r>
                                  </w:p>
                                </w:tc>
                                <w:tc>
                                  <w:tcPr>
                                    <w:tcW w:w="33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AAD35A" w14:textId="77777777" w:rsidR="00742BF1" w:rsidRPr="00742BF1" w:rsidRDefault="00742BF1" w:rsidP="00742BF1">
                                    <w:pPr>
                                      <w:rPr>
                                        <w:lang w:val="nl-BE"/>
                                      </w:rPr>
                                    </w:pPr>
                                    <w:r w:rsidRPr="00742BF1">
                                      <w:rPr>
                                        <w:lang w:val="nl-BE"/>
                                      </w:rPr>
                                      <w:t>prijsuitreiking dressuur namiddag</w:t>
                                    </w:r>
                                  </w:p>
                                </w:tc>
                              </w:tr>
                            </w:tbl>
                            <w:p w14:paraId="1CC79DA9" w14:textId="77777777" w:rsidR="00742BF1" w:rsidRPr="00742BF1" w:rsidRDefault="00742BF1" w:rsidP="00742BF1">
                              <w:pPr>
                                <w:rPr>
                                  <w:b/>
                                  <w:bCs/>
                                  <w:lang w:val="en-BE"/>
                                </w:rPr>
                              </w:pPr>
                              <w:r w:rsidRPr="00742BF1">
                                <w:rPr>
                                  <w:lang w:val="nl-NL"/>
                                </w:rPr>
                                <w:lastRenderedPageBreak/>
                                <w:br w:type="page"/>
                              </w:r>
                              <w:r w:rsidRPr="00742BF1">
                                <w:rPr>
                                  <w:lang w:val="nl-NL"/>
                                </w:rPr>
                                <w:br/>
                              </w:r>
                              <w:proofErr w:type="spellStart"/>
                              <w:r w:rsidRPr="00742BF1">
                                <w:rPr>
                                  <w:b/>
                                  <w:bCs/>
                                  <w:i/>
                                  <w:iCs/>
                                  <w:u w:val="single"/>
                                  <w:lang w:val="en-BE"/>
                                </w:rPr>
                                <w:t>Selectiestand</w:t>
                              </w:r>
                              <w:proofErr w:type="spellEnd"/>
                            </w:p>
                            <w:p w14:paraId="30F81065" w14:textId="77777777" w:rsidR="00742BF1" w:rsidRPr="00742BF1" w:rsidRDefault="00742BF1" w:rsidP="00742BF1">
                              <w:pPr>
                                <w:rPr>
                                  <w:lang w:val="nl-NL"/>
                                </w:rPr>
                              </w:pPr>
                            </w:p>
                            <w:p w14:paraId="3799CEC7" w14:textId="77777777" w:rsidR="00742BF1" w:rsidRPr="00742BF1" w:rsidRDefault="00742BF1" w:rsidP="00742BF1">
                              <w:pPr>
                                <w:rPr>
                                  <w:lang w:val="nl-NL"/>
                                </w:rPr>
                              </w:pPr>
                              <w:r w:rsidRPr="00742BF1">
                                <w:rPr>
                                  <w:lang w:val="en-BE"/>
                                </w:rPr>
                                <w:t xml:space="preserve">De </w:t>
                              </w:r>
                              <w:proofErr w:type="spellStart"/>
                              <w:r w:rsidRPr="00742BF1">
                                <w:rPr>
                                  <w:b/>
                                  <w:bCs/>
                                  <w:lang w:val="en-BE"/>
                                </w:rPr>
                                <w:t>selectiestand</w:t>
                              </w:r>
                              <w:proofErr w:type="spellEnd"/>
                              <w:r w:rsidRPr="00742BF1">
                                <w:rPr>
                                  <w:lang w:val="en-BE"/>
                                </w:rPr>
                                <w:t xml:space="preserve"> </w:t>
                              </w:r>
                              <w:proofErr w:type="spellStart"/>
                              <w:r w:rsidRPr="00742BF1">
                                <w:rPr>
                                  <w:lang w:val="en-BE"/>
                                </w:rPr>
                                <w:t>werd</w:t>
                              </w:r>
                              <w:proofErr w:type="spellEnd"/>
                              <w:r w:rsidRPr="00742BF1">
                                <w:rPr>
                                  <w:lang w:val="en-BE"/>
                                </w:rPr>
                                <w:t xml:space="preserve"> </w:t>
                              </w:r>
                              <w:proofErr w:type="spellStart"/>
                              <w:r w:rsidRPr="00742BF1">
                                <w:rPr>
                                  <w:lang w:val="en-BE"/>
                                </w:rPr>
                                <w:t>gemaakt</w:t>
                              </w:r>
                              <w:proofErr w:type="spellEnd"/>
                              <w:r w:rsidRPr="00742BF1">
                                <w:rPr>
                                  <w:lang w:val="en-BE"/>
                                </w:rPr>
                                <w:t xml:space="preserve"> op basis van </w:t>
                              </w:r>
                              <w:r w:rsidRPr="00742BF1">
                                <w:rPr>
                                  <w:b/>
                                  <w:bCs/>
                                  <w:lang w:val="en-BE"/>
                                </w:rPr>
                                <w:t xml:space="preserve">8 </w:t>
                              </w:r>
                              <w:proofErr w:type="spellStart"/>
                              <w:r w:rsidRPr="00742BF1">
                                <w:rPr>
                                  <w:b/>
                                  <w:bCs/>
                                  <w:lang w:val="en-BE"/>
                                </w:rPr>
                                <w:t>deelnames</w:t>
                              </w:r>
                              <w:proofErr w:type="spellEnd"/>
                              <w:r w:rsidRPr="00742BF1">
                                <w:rPr>
                                  <w:lang w:val="en-BE"/>
                                </w:rPr>
                                <w:t xml:space="preserve">, </w:t>
                              </w:r>
                              <w:proofErr w:type="spellStart"/>
                              <w:r w:rsidRPr="00742BF1">
                                <w:rPr>
                                  <w:lang w:val="en-BE"/>
                                </w:rPr>
                                <w:t>waarbij</w:t>
                              </w:r>
                              <w:proofErr w:type="spellEnd"/>
                              <w:r w:rsidRPr="00742BF1">
                                <w:rPr>
                                  <w:lang w:val="en-BE"/>
                                </w:rPr>
                                <w:t xml:space="preserve"> alle </w:t>
                              </w:r>
                              <w:proofErr w:type="spellStart"/>
                              <w:r w:rsidRPr="00742BF1">
                                <w:rPr>
                                  <w:lang w:val="en-BE"/>
                                </w:rPr>
                                <w:t>uitslagen</w:t>
                              </w:r>
                              <w:proofErr w:type="spellEnd"/>
                              <w:r w:rsidRPr="00742BF1">
                                <w:rPr>
                                  <w:lang w:val="en-BE"/>
                                </w:rPr>
                                <w:t xml:space="preserve"> in </w:t>
                              </w:r>
                              <w:proofErr w:type="spellStart"/>
                              <w:r w:rsidRPr="00742BF1">
                                <w:rPr>
                                  <w:lang w:val="en-BE"/>
                                </w:rPr>
                                <w:t>aanmerking</w:t>
                              </w:r>
                              <w:proofErr w:type="spellEnd"/>
                              <w:r w:rsidRPr="00742BF1">
                                <w:rPr>
                                  <w:lang w:val="en-BE"/>
                                </w:rPr>
                                <w:t xml:space="preserve"> </w:t>
                              </w:r>
                              <w:proofErr w:type="spellStart"/>
                              <w:r w:rsidRPr="00742BF1">
                                <w:rPr>
                                  <w:lang w:val="en-BE"/>
                                </w:rPr>
                                <w:t>genomen</w:t>
                              </w:r>
                              <w:proofErr w:type="spellEnd"/>
                              <w:r w:rsidRPr="00742BF1">
                                <w:rPr>
                                  <w:lang w:val="en-BE"/>
                                </w:rPr>
                                <w:t xml:space="preserve"> </w:t>
                              </w:r>
                              <w:proofErr w:type="spellStart"/>
                              <w:r w:rsidRPr="00742BF1">
                                <w:rPr>
                                  <w:lang w:val="en-BE"/>
                                </w:rPr>
                                <w:t>zijn</w:t>
                              </w:r>
                              <w:proofErr w:type="spellEnd"/>
                              <w:r w:rsidRPr="00742BF1">
                                <w:rPr>
                                  <w:lang w:val="en-BE"/>
                                </w:rPr>
                                <w:t xml:space="preserve">, en op basis van de </w:t>
                              </w:r>
                              <w:r w:rsidRPr="00742BF1">
                                <w:rPr>
                                  <w:b/>
                                  <w:bCs/>
                                  <w:lang w:val="en-BE"/>
                                </w:rPr>
                                <w:t xml:space="preserve">5 </w:t>
                              </w:r>
                              <w:proofErr w:type="spellStart"/>
                              <w:r w:rsidRPr="00742BF1">
                                <w:rPr>
                                  <w:b/>
                                  <w:bCs/>
                                  <w:lang w:val="en-BE"/>
                                </w:rPr>
                                <w:t>beste</w:t>
                              </w:r>
                              <w:proofErr w:type="spellEnd"/>
                              <w:r w:rsidRPr="00742BF1">
                                <w:rPr>
                                  <w:b/>
                                  <w:bCs/>
                                  <w:lang w:val="en-BE"/>
                                </w:rPr>
                                <w:t xml:space="preserve"> </w:t>
                              </w:r>
                              <w:proofErr w:type="spellStart"/>
                              <w:r w:rsidRPr="00742BF1">
                                <w:rPr>
                                  <w:b/>
                                  <w:bCs/>
                                  <w:lang w:val="en-BE"/>
                                </w:rPr>
                                <w:t>uitslagen</w:t>
                              </w:r>
                              <w:proofErr w:type="spellEnd"/>
                              <w:r w:rsidRPr="00742BF1">
                                <w:rPr>
                                  <w:b/>
                                  <w:bCs/>
                                  <w:lang w:val="en-BE"/>
                                </w:rPr>
                                <w:t>.</w:t>
                              </w:r>
                              <w:r w:rsidRPr="00742BF1">
                                <w:rPr>
                                  <w:lang w:val="en-BE"/>
                                </w:rPr>
                                <w:t xml:space="preserve">  </w:t>
                              </w:r>
                            </w:p>
                            <w:p w14:paraId="229E8B33" w14:textId="77777777" w:rsidR="00742BF1" w:rsidRPr="00742BF1" w:rsidRDefault="00742BF1" w:rsidP="00742BF1">
                              <w:pPr>
                                <w:rPr>
                                  <w:lang w:val="nl-NL"/>
                                </w:rPr>
                              </w:pPr>
                              <w:r w:rsidRPr="00742BF1">
                                <w:rPr>
                                  <w:lang w:val="nl-NL"/>
                                </w:rPr>
                                <w:t> </w:t>
                              </w:r>
                            </w:p>
                            <w:p w14:paraId="374EF460" w14:textId="77777777" w:rsidR="00742BF1" w:rsidRPr="00742BF1" w:rsidRDefault="00742BF1" w:rsidP="00742BF1">
                              <w:pPr>
                                <w:rPr>
                                  <w:lang w:val="nl-NL"/>
                                </w:rPr>
                              </w:pPr>
                              <w:r w:rsidRPr="00742BF1">
                                <w:rPr>
                                  <w:b/>
                                  <w:bCs/>
                                  <w:lang w:val="en-BE"/>
                                </w:rPr>
                                <w:t>!!! OPGELET</w:t>
                              </w:r>
                              <w:r w:rsidRPr="00742BF1">
                                <w:rPr>
                                  <w:lang w:val="en-BE"/>
                                </w:rPr>
                                <w:t xml:space="preserve"> : U </w:t>
                              </w:r>
                              <w:proofErr w:type="spellStart"/>
                              <w:r w:rsidRPr="00742BF1">
                                <w:rPr>
                                  <w:lang w:val="en-BE"/>
                                </w:rPr>
                                <w:t>kan</w:t>
                              </w:r>
                              <w:proofErr w:type="spellEnd"/>
                              <w:r w:rsidRPr="00742BF1">
                                <w:rPr>
                                  <w:lang w:val="en-BE"/>
                                </w:rPr>
                                <w:t xml:space="preserve"> tot de </w:t>
                              </w:r>
                              <w:proofErr w:type="spellStart"/>
                              <w:r w:rsidRPr="00742BF1">
                                <w:rPr>
                                  <w:lang w:val="en-BE"/>
                                </w:rPr>
                                <w:t>vrijdagavond</w:t>
                              </w:r>
                              <w:proofErr w:type="spellEnd"/>
                              <w:r w:rsidRPr="00742BF1">
                                <w:rPr>
                                  <w:lang w:val="en-BE"/>
                                </w:rPr>
                                <w:t xml:space="preserve"> </w:t>
                              </w:r>
                              <w:proofErr w:type="spellStart"/>
                              <w:r w:rsidRPr="00742BF1">
                                <w:rPr>
                                  <w:lang w:val="en-BE"/>
                                </w:rPr>
                                <w:t>voor</w:t>
                              </w:r>
                              <w:proofErr w:type="spellEnd"/>
                              <w:r w:rsidRPr="00742BF1">
                                <w:rPr>
                                  <w:lang w:val="en-BE"/>
                                </w:rPr>
                                <w:t xml:space="preserve"> het </w:t>
                              </w:r>
                              <w:proofErr w:type="spellStart"/>
                              <w:r w:rsidRPr="00742BF1">
                                <w:rPr>
                                  <w:lang w:val="en-BE"/>
                                </w:rPr>
                                <w:t>provinciaal</w:t>
                              </w:r>
                              <w:proofErr w:type="spellEnd"/>
                              <w:r w:rsidRPr="00742BF1">
                                <w:rPr>
                                  <w:lang w:val="en-BE"/>
                                </w:rPr>
                                <w:t xml:space="preserve"> </w:t>
                              </w:r>
                              <w:proofErr w:type="spellStart"/>
                              <w:r w:rsidRPr="00742BF1">
                                <w:rPr>
                                  <w:lang w:val="en-BE"/>
                                </w:rPr>
                                <w:t>kampioenschap</w:t>
                              </w:r>
                              <w:proofErr w:type="spellEnd"/>
                              <w:r w:rsidRPr="00742BF1">
                                <w:rPr>
                                  <w:lang w:val="en-BE"/>
                                </w:rPr>
                                <w:t xml:space="preserve"> </w:t>
                              </w:r>
                              <w:proofErr w:type="spellStart"/>
                              <w:r w:rsidRPr="00742BF1">
                                <w:rPr>
                                  <w:b/>
                                  <w:bCs/>
                                  <w:lang w:val="en-BE"/>
                                </w:rPr>
                                <w:t>rechtzettingen</w:t>
                              </w:r>
                              <w:proofErr w:type="spellEnd"/>
                              <w:r w:rsidRPr="00742BF1">
                                <w:rPr>
                                  <w:lang w:val="en-BE"/>
                                </w:rPr>
                                <w:t xml:space="preserve"> </w:t>
                              </w:r>
                              <w:proofErr w:type="spellStart"/>
                              <w:r w:rsidRPr="00742BF1">
                                <w:rPr>
                                  <w:lang w:val="en-BE"/>
                                </w:rPr>
                                <w:t>aanvragen</w:t>
                              </w:r>
                              <w:proofErr w:type="spellEnd"/>
                              <w:r w:rsidRPr="00742BF1">
                                <w:rPr>
                                  <w:lang w:val="en-BE"/>
                                </w:rPr>
                                <w:t xml:space="preserve"> met </w:t>
                              </w:r>
                              <w:proofErr w:type="spellStart"/>
                              <w:r w:rsidRPr="00742BF1">
                                <w:rPr>
                                  <w:lang w:val="en-BE"/>
                                </w:rPr>
                                <w:t>betrekking</w:t>
                              </w:r>
                              <w:proofErr w:type="spellEnd"/>
                              <w:r w:rsidRPr="00742BF1">
                                <w:rPr>
                                  <w:lang w:val="en-BE"/>
                                </w:rPr>
                                <w:t xml:space="preserve"> tot </w:t>
                              </w:r>
                              <w:proofErr w:type="spellStart"/>
                              <w:r w:rsidRPr="00742BF1">
                                <w:rPr>
                                  <w:lang w:val="en-BE"/>
                                </w:rPr>
                                <w:t>uw</w:t>
                              </w:r>
                              <w:proofErr w:type="spellEnd"/>
                              <w:r w:rsidRPr="00742BF1">
                                <w:rPr>
                                  <w:lang w:val="en-BE"/>
                                </w:rPr>
                                <w:t xml:space="preserve"> </w:t>
                              </w:r>
                              <w:proofErr w:type="spellStart"/>
                              <w:r w:rsidRPr="00742BF1">
                                <w:rPr>
                                  <w:lang w:val="en-BE"/>
                                </w:rPr>
                                <w:t>uitslagen</w:t>
                              </w:r>
                              <w:proofErr w:type="spellEnd"/>
                              <w:r w:rsidRPr="00742BF1">
                                <w:rPr>
                                  <w:lang w:val="en-BE"/>
                                </w:rPr>
                                <w:t xml:space="preserve"> van de </w:t>
                              </w:r>
                              <w:proofErr w:type="spellStart"/>
                              <w:r w:rsidRPr="00742BF1">
                                <w:rPr>
                                  <w:lang w:val="en-BE"/>
                                </w:rPr>
                                <w:t>zomerwerking</w:t>
                              </w:r>
                              <w:proofErr w:type="spellEnd"/>
                              <w:r w:rsidRPr="00742BF1">
                                <w:rPr>
                                  <w:lang w:val="en-BE"/>
                                </w:rPr>
                                <w:t xml:space="preserve"> 2024. Er </w:t>
                              </w:r>
                              <w:proofErr w:type="spellStart"/>
                              <w:r w:rsidRPr="00742BF1">
                                <w:rPr>
                                  <w:lang w:val="en-BE"/>
                                </w:rPr>
                                <w:t>worden</w:t>
                              </w:r>
                              <w:proofErr w:type="spellEnd"/>
                              <w:r w:rsidRPr="00742BF1">
                                <w:rPr>
                                  <w:lang w:val="en-BE"/>
                                </w:rPr>
                                <w:t xml:space="preserve"> </w:t>
                              </w:r>
                              <w:proofErr w:type="spellStart"/>
                              <w:r w:rsidRPr="00742BF1">
                                <w:rPr>
                                  <w:lang w:val="en-BE"/>
                                </w:rPr>
                                <w:t>nadien</w:t>
                              </w:r>
                              <w:proofErr w:type="spellEnd"/>
                              <w:r w:rsidRPr="00742BF1">
                                <w:rPr>
                                  <w:lang w:val="en-BE"/>
                                </w:rPr>
                                <w:t xml:space="preserve"> </w:t>
                              </w:r>
                              <w:proofErr w:type="spellStart"/>
                              <w:r w:rsidRPr="00742BF1">
                                <w:rPr>
                                  <w:lang w:val="en-BE"/>
                                </w:rPr>
                                <w:t>geen</w:t>
                              </w:r>
                              <w:proofErr w:type="spellEnd"/>
                              <w:r w:rsidRPr="00742BF1">
                                <w:rPr>
                                  <w:lang w:val="en-BE"/>
                                </w:rPr>
                                <w:t xml:space="preserve"> </w:t>
                              </w:r>
                              <w:proofErr w:type="spellStart"/>
                              <w:r w:rsidRPr="00742BF1">
                                <w:rPr>
                                  <w:lang w:val="en-BE"/>
                                </w:rPr>
                                <w:t>wijzigingen</w:t>
                              </w:r>
                              <w:proofErr w:type="spellEnd"/>
                              <w:r w:rsidRPr="00742BF1">
                                <w:rPr>
                                  <w:lang w:val="en-BE"/>
                                </w:rPr>
                                <w:t xml:space="preserve"> </w:t>
                              </w:r>
                              <w:proofErr w:type="spellStart"/>
                              <w:r w:rsidRPr="00742BF1">
                                <w:rPr>
                                  <w:lang w:val="en-BE"/>
                                </w:rPr>
                                <w:t>meer</w:t>
                              </w:r>
                              <w:proofErr w:type="spellEnd"/>
                              <w:r w:rsidRPr="00742BF1">
                                <w:rPr>
                                  <w:lang w:val="en-BE"/>
                                </w:rPr>
                                <w:t xml:space="preserve"> </w:t>
                              </w:r>
                              <w:proofErr w:type="spellStart"/>
                              <w:r w:rsidRPr="00742BF1">
                                <w:rPr>
                                  <w:lang w:val="en-BE"/>
                                </w:rPr>
                                <w:t>gedaan</w:t>
                              </w:r>
                              <w:proofErr w:type="spellEnd"/>
                              <w:r w:rsidRPr="00742BF1">
                                <w:rPr>
                                  <w:lang w:val="en-BE"/>
                                </w:rPr>
                                <w:t xml:space="preserve"> </w:t>
                              </w:r>
                              <w:proofErr w:type="spellStart"/>
                              <w:r w:rsidRPr="00742BF1">
                                <w:rPr>
                                  <w:lang w:val="en-BE"/>
                                </w:rPr>
                                <w:t>aan</w:t>
                              </w:r>
                              <w:proofErr w:type="spellEnd"/>
                              <w:r w:rsidRPr="00742BF1">
                                <w:rPr>
                                  <w:lang w:val="en-BE"/>
                                </w:rPr>
                                <w:t xml:space="preserve"> de </w:t>
                              </w:r>
                              <w:proofErr w:type="spellStart"/>
                              <w:r w:rsidRPr="00742BF1">
                                <w:rPr>
                                  <w:lang w:val="en-BE"/>
                                </w:rPr>
                                <w:t>selectiestand</w:t>
                              </w:r>
                              <w:proofErr w:type="spellEnd"/>
                              <w:r w:rsidRPr="00742BF1">
                                <w:rPr>
                                  <w:lang w:val="en-BE"/>
                                </w:rPr>
                                <w:t xml:space="preserve">. </w:t>
                              </w:r>
                            </w:p>
                            <w:p w14:paraId="6B01E056" w14:textId="77777777" w:rsidR="00742BF1" w:rsidRPr="00742BF1" w:rsidRDefault="00742BF1" w:rsidP="00742BF1">
                              <w:pPr>
                                <w:rPr>
                                  <w:lang w:val="nl-NL"/>
                                </w:rPr>
                              </w:pPr>
                            </w:p>
                            <w:p w14:paraId="42083ECD" w14:textId="77777777" w:rsidR="00742BF1" w:rsidRPr="00742BF1" w:rsidRDefault="00742BF1" w:rsidP="00742BF1">
                              <w:pPr>
                                <w:rPr>
                                  <w:lang w:val="nl-NL"/>
                                </w:rPr>
                              </w:pPr>
                              <w:r w:rsidRPr="00742BF1">
                                <w:rPr>
                                  <w:b/>
                                  <w:bCs/>
                                  <w:i/>
                                  <w:iCs/>
                                  <w:u w:val="single"/>
                                  <w:lang w:val="en-BE"/>
                                </w:rPr>
                                <w:t xml:space="preserve">Nationale </w:t>
                              </w:r>
                              <w:proofErr w:type="spellStart"/>
                              <w:r w:rsidRPr="00742BF1">
                                <w:rPr>
                                  <w:b/>
                                  <w:bCs/>
                                  <w:i/>
                                  <w:iCs/>
                                  <w:u w:val="single"/>
                                  <w:lang w:val="en-BE"/>
                                </w:rPr>
                                <w:t>Selectie</w:t>
                              </w:r>
                              <w:proofErr w:type="spellEnd"/>
                            </w:p>
                            <w:p w14:paraId="515E062E" w14:textId="77777777" w:rsidR="00742BF1" w:rsidRPr="00742BF1" w:rsidRDefault="00742BF1" w:rsidP="00742BF1">
                              <w:pPr>
                                <w:rPr>
                                  <w:lang w:val="nl-NL"/>
                                </w:rPr>
                              </w:pPr>
                            </w:p>
                            <w:p w14:paraId="1F1FE609" w14:textId="77777777" w:rsidR="00742BF1" w:rsidRPr="00742BF1" w:rsidRDefault="00742BF1" w:rsidP="00742BF1">
                              <w:pPr>
                                <w:rPr>
                                  <w:lang w:val="nl-NL"/>
                                </w:rPr>
                              </w:pPr>
                              <w:r w:rsidRPr="00742BF1">
                                <w:rPr>
                                  <w:lang w:val="en-BE"/>
                                </w:rPr>
                                <w:t xml:space="preserve">De </w:t>
                              </w:r>
                              <w:proofErr w:type="spellStart"/>
                              <w:r w:rsidRPr="00742BF1">
                                <w:rPr>
                                  <w:lang w:val="en-BE"/>
                                </w:rPr>
                                <w:t>selecties</w:t>
                              </w:r>
                              <w:proofErr w:type="spellEnd"/>
                              <w:r w:rsidRPr="00742BF1">
                                <w:rPr>
                                  <w:lang w:val="en-BE"/>
                                </w:rPr>
                                <w:t xml:space="preserve"> </w:t>
                              </w:r>
                              <w:proofErr w:type="spellStart"/>
                              <w:r w:rsidRPr="00742BF1">
                                <w:rPr>
                                  <w:lang w:val="en-BE"/>
                                </w:rPr>
                                <w:t>voor</w:t>
                              </w:r>
                              <w:proofErr w:type="spellEnd"/>
                              <w:r w:rsidRPr="00742BF1">
                                <w:rPr>
                                  <w:lang w:val="en-BE"/>
                                </w:rPr>
                                <w:t xml:space="preserve"> het </w:t>
                              </w:r>
                              <w:proofErr w:type="spellStart"/>
                              <w:r w:rsidRPr="00742BF1">
                                <w:rPr>
                                  <w:lang w:val="en-BE"/>
                                </w:rPr>
                                <w:t>Provinciaal</w:t>
                              </w:r>
                              <w:proofErr w:type="spellEnd"/>
                              <w:r w:rsidRPr="00742BF1">
                                <w:rPr>
                                  <w:lang w:val="en-BE"/>
                                </w:rPr>
                                <w:t xml:space="preserve"> </w:t>
                              </w:r>
                              <w:proofErr w:type="spellStart"/>
                              <w:r w:rsidRPr="00742BF1">
                                <w:rPr>
                                  <w:lang w:val="en-BE"/>
                                </w:rPr>
                                <w:t>Ruitertornooi</w:t>
                              </w:r>
                              <w:proofErr w:type="spellEnd"/>
                              <w:r w:rsidRPr="00742BF1">
                                <w:rPr>
                                  <w:lang w:val="en-BE"/>
                                </w:rPr>
                                <w:t xml:space="preserve"> van LRV Brabant </w:t>
                              </w:r>
                              <w:proofErr w:type="spellStart"/>
                              <w:r w:rsidRPr="00742BF1">
                                <w:rPr>
                                  <w:lang w:val="en-BE"/>
                                </w:rPr>
                                <w:t>worden</w:t>
                              </w:r>
                              <w:proofErr w:type="spellEnd"/>
                              <w:r w:rsidRPr="00742BF1">
                                <w:rPr>
                                  <w:lang w:val="en-BE"/>
                                </w:rPr>
                                <w:t xml:space="preserve"> </w:t>
                              </w:r>
                              <w:proofErr w:type="spellStart"/>
                              <w:r w:rsidRPr="00742BF1">
                                <w:rPr>
                                  <w:lang w:val="en-BE"/>
                                </w:rPr>
                                <w:t>aangevuld</w:t>
                              </w:r>
                              <w:proofErr w:type="spellEnd"/>
                              <w:r w:rsidRPr="00742BF1">
                                <w:rPr>
                                  <w:lang w:val="en-BE"/>
                                </w:rPr>
                                <w:t xml:space="preserve"> met de </w:t>
                              </w:r>
                              <w:proofErr w:type="spellStart"/>
                              <w:r w:rsidRPr="00742BF1">
                                <w:rPr>
                                  <w:lang w:val="en-BE"/>
                                </w:rPr>
                                <w:t>behaalde</w:t>
                              </w:r>
                              <w:proofErr w:type="spellEnd"/>
                              <w:r w:rsidRPr="00742BF1">
                                <w:rPr>
                                  <w:lang w:val="en-BE"/>
                                </w:rPr>
                                <w:t xml:space="preserve"> </w:t>
                              </w:r>
                              <w:proofErr w:type="spellStart"/>
                              <w:r w:rsidRPr="00742BF1">
                                <w:rPr>
                                  <w:lang w:val="en-BE"/>
                                </w:rPr>
                                <w:t>uitslagen</w:t>
                              </w:r>
                              <w:proofErr w:type="spellEnd"/>
                              <w:r w:rsidRPr="00742BF1">
                                <w:rPr>
                                  <w:lang w:val="en-BE"/>
                                </w:rPr>
                                <w:t xml:space="preserve"> op het </w:t>
                              </w:r>
                              <w:proofErr w:type="spellStart"/>
                              <w:r w:rsidRPr="00742BF1">
                                <w:rPr>
                                  <w:lang w:val="en-BE"/>
                                </w:rPr>
                                <w:t>kampioenschap</w:t>
                              </w:r>
                              <w:proofErr w:type="spellEnd"/>
                              <w:r w:rsidRPr="00742BF1">
                                <w:rPr>
                                  <w:lang w:val="en-BE"/>
                                </w:rPr>
                                <w:t xml:space="preserve">. Op het </w:t>
                              </w:r>
                              <w:proofErr w:type="spellStart"/>
                              <w:r w:rsidRPr="00742BF1">
                                <w:rPr>
                                  <w:lang w:val="en-BE"/>
                                </w:rPr>
                                <w:t>Provinciaal</w:t>
                              </w:r>
                              <w:proofErr w:type="spellEnd"/>
                              <w:r w:rsidRPr="00742BF1">
                                <w:rPr>
                                  <w:lang w:val="en-BE"/>
                                </w:rPr>
                                <w:t xml:space="preserve"> </w:t>
                              </w:r>
                              <w:proofErr w:type="spellStart"/>
                              <w:r w:rsidRPr="00742BF1">
                                <w:rPr>
                                  <w:lang w:val="en-BE"/>
                                </w:rPr>
                                <w:t>Ruitertornooi</w:t>
                              </w:r>
                              <w:proofErr w:type="spellEnd"/>
                              <w:r w:rsidRPr="00742BF1">
                                <w:rPr>
                                  <w:lang w:val="en-BE"/>
                                </w:rPr>
                                <w:t xml:space="preserve"> </w:t>
                              </w:r>
                              <w:proofErr w:type="spellStart"/>
                              <w:r w:rsidRPr="00742BF1">
                                <w:rPr>
                                  <w:lang w:val="en-BE"/>
                                </w:rPr>
                                <w:t>worden</w:t>
                              </w:r>
                              <w:proofErr w:type="spellEnd"/>
                              <w:r w:rsidRPr="00742BF1">
                                <w:rPr>
                                  <w:lang w:val="en-BE"/>
                                </w:rPr>
                                <w:t xml:space="preserve"> </w:t>
                              </w:r>
                              <w:proofErr w:type="spellStart"/>
                              <w:r w:rsidRPr="00742BF1">
                                <w:rPr>
                                  <w:b/>
                                  <w:bCs/>
                                  <w:lang w:val="en-BE"/>
                                </w:rPr>
                                <w:t>dubbele</w:t>
                              </w:r>
                              <w:proofErr w:type="spellEnd"/>
                              <w:r w:rsidRPr="00742BF1">
                                <w:rPr>
                                  <w:lang w:val="en-BE"/>
                                </w:rPr>
                                <w:t xml:space="preserve"> </w:t>
                              </w:r>
                              <w:proofErr w:type="spellStart"/>
                              <w:r w:rsidRPr="00742BF1">
                                <w:rPr>
                                  <w:b/>
                                  <w:bCs/>
                                  <w:lang w:val="en-BE"/>
                                </w:rPr>
                                <w:t>selectiepunten</w:t>
                              </w:r>
                              <w:proofErr w:type="spellEnd"/>
                              <w:r w:rsidRPr="00742BF1">
                                <w:rPr>
                                  <w:b/>
                                  <w:bCs/>
                                  <w:lang w:val="en-BE"/>
                                </w:rPr>
                                <w:t xml:space="preserve">  </w:t>
                              </w:r>
                              <w:proofErr w:type="spellStart"/>
                              <w:r w:rsidRPr="00742BF1">
                                <w:rPr>
                                  <w:lang w:val="en-BE"/>
                                </w:rPr>
                                <w:t>toegekend</w:t>
                              </w:r>
                              <w:proofErr w:type="spellEnd"/>
                              <w:r w:rsidRPr="00742BF1">
                                <w:rPr>
                                  <w:lang w:val="en-BE"/>
                                </w:rPr>
                                <w:t xml:space="preserve"> </w:t>
                              </w:r>
                              <w:r w:rsidRPr="00742BF1">
                                <w:rPr>
                                  <w:b/>
                                  <w:bCs/>
                                  <w:lang w:val="en-BE"/>
                                </w:rPr>
                                <w:t xml:space="preserve">(20-15-11-8-6-5-4-3-2-1 </w:t>
                              </w:r>
                              <w:proofErr w:type="spellStart"/>
                              <w:r w:rsidRPr="00742BF1">
                                <w:rPr>
                                  <w:b/>
                                  <w:bCs/>
                                  <w:lang w:val="en-BE"/>
                                </w:rPr>
                                <w:t>pntn</w:t>
                              </w:r>
                              <w:proofErr w:type="spellEnd"/>
                              <w:r w:rsidRPr="00742BF1">
                                <w:rPr>
                                  <w:b/>
                                  <w:bCs/>
                                  <w:lang w:val="en-BE"/>
                                </w:rPr>
                                <w:t>)</w:t>
                              </w:r>
                              <w:r w:rsidRPr="00742BF1">
                                <w:rPr>
                                  <w:lang w:val="en-BE"/>
                                </w:rPr>
                                <w:t xml:space="preserve">. </w:t>
                              </w:r>
                            </w:p>
                            <w:p w14:paraId="25C89A26" w14:textId="77777777" w:rsidR="00742BF1" w:rsidRPr="00742BF1" w:rsidRDefault="00742BF1" w:rsidP="00742BF1">
                              <w:pPr>
                                <w:rPr>
                                  <w:lang w:val="nl-NL"/>
                                </w:rPr>
                              </w:pPr>
                              <w:r w:rsidRPr="00742BF1">
                                <w:rPr>
                                  <w:lang w:val="nl-NL"/>
                                </w:rPr>
                                <w:t> </w:t>
                              </w:r>
                            </w:p>
                            <w:p w14:paraId="1BCE6418" w14:textId="77777777" w:rsidR="00742BF1" w:rsidRPr="00742BF1" w:rsidRDefault="00742BF1" w:rsidP="00742BF1">
                              <w:pPr>
                                <w:rPr>
                                  <w:lang w:val="nl-NL"/>
                                </w:rPr>
                              </w:pPr>
                              <w:proofErr w:type="spellStart"/>
                              <w:r w:rsidRPr="00742BF1">
                                <w:rPr>
                                  <w:b/>
                                  <w:bCs/>
                                  <w:i/>
                                  <w:iCs/>
                                  <w:u w:val="single"/>
                                  <w:lang w:val="en-BE"/>
                                </w:rPr>
                                <w:t>Plaatselijk</w:t>
                              </w:r>
                              <w:proofErr w:type="spellEnd"/>
                              <w:r w:rsidRPr="00742BF1">
                                <w:rPr>
                                  <w:b/>
                                  <w:bCs/>
                                  <w:i/>
                                  <w:iCs/>
                                  <w:u w:val="single"/>
                                  <w:lang w:val="en-BE"/>
                                </w:rPr>
                                <w:t xml:space="preserve"> </w:t>
                              </w:r>
                              <w:proofErr w:type="spellStart"/>
                              <w:r w:rsidRPr="00742BF1">
                                <w:rPr>
                                  <w:b/>
                                  <w:bCs/>
                                  <w:i/>
                                  <w:iCs/>
                                  <w:u w:val="single"/>
                                  <w:lang w:val="en-BE"/>
                                </w:rPr>
                                <w:t>secretariaat</w:t>
                              </w:r>
                              <w:proofErr w:type="spellEnd"/>
                            </w:p>
                            <w:p w14:paraId="57E2C0B6" w14:textId="77777777" w:rsidR="00742BF1" w:rsidRPr="00742BF1" w:rsidRDefault="00742BF1" w:rsidP="00742BF1">
                              <w:pPr>
                                <w:rPr>
                                  <w:lang w:val="nl-NL"/>
                                </w:rPr>
                              </w:pPr>
                            </w:p>
                            <w:p w14:paraId="3107F7B6" w14:textId="77777777" w:rsidR="00742BF1" w:rsidRPr="00742BF1" w:rsidRDefault="00742BF1" w:rsidP="00742BF1">
                              <w:pPr>
                                <w:rPr>
                                  <w:lang w:val="nl-NL"/>
                                </w:rPr>
                              </w:pPr>
                              <w:r w:rsidRPr="00742BF1">
                                <w:rPr>
                                  <w:lang w:val="en-BE"/>
                                </w:rPr>
                                <w:t xml:space="preserve">Ter </w:t>
                              </w:r>
                              <w:proofErr w:type="spellStart"/>
                              <w:r w:rsidRPr="00742BF1">
                                <w:rPr>
                                  <w:lang w:val="en-BE"/>
                                </w:rPr>
                                <w:t>plaatse</w:t>
                              </w:r>
                              <w:proofErr w:type="spellEnd"/>
                              <w:r w:rsidRPr="00742BF1">
                                <w:rPr>
                                  <w:lang w:val="en-BE"/>
                                </w:rPr>
                                <w:t xml:space="preserve"> </w:t>
                              </w:r>
                              <w:proofErr w:type="spellStart"/>
                              <w:r w:rsidRPr="00742BF1">
                                <w:rPr>
                                  <w:lang w:val="en-BE"/>
                                </w:rPr>
                                <w:t>zal</w:t>
                              </w:r>
                              <w:proofErr w:type="spellEnd"/>
                              <w:r w:rsidRPr="00742BF1">
                                <w:rPr>
                                  <w:lang w:val="en-BE"/>
                                </w:rPr>
                                <w:t xml:space="preserve"> de </w:t>
                              </w:r>
                              <w:proofErr w:type="spellStart"/>
                              <w:r w:rsidRPr="00742BF1">
                                <w:rPr>
                                  <w:lang w:val="en-BE"/>
                                </w:rPr>
                                <w:t>identiteit</w:t>
                              </w:r>
                              <w:proofErr w:type="spellEnd"/>
                              <w:r w:rsidRPr="00742BF1">
                                <w:rPr>
                                  <w:lang w:val="en-BE"/>
                                </w:rPr>
                                <w:t xml:space="preserve"> van de </w:t>
                              </w:r>
                              <w:proofErr w:type="spellStart"/>
                              <w:r w:rsidRPr="00742BF1">
                                <w:rPr>
                                  <w:lang w:val="en-BE"/>
                                </w:rPr>
                                <w:t>paarden</w:t>
                              </w:r>
                              <w:proofErr w:type="spellEnd"/>
                              <w:r w:rsidRPr="00742BF1">
                                <w:rPr>
                                  <w:lang w:val="en-BE"/>
                                </w:rPr>
                                <w:t xml:space="preserve"> </w:t>
                              </w:r>
                              <w:proofErr w:type="spellStart"/>
                              <w:r w:rsidRPr="00742BF1">
                                <w:rPr>
                                  <w:lang w:val="en-BE"/>
                                </w:rPr>
                                <w:t>steekproefsgewijs</w:t>
                              </w:r>
                              <w:proofErr w:type="spellEnd"/>
                              <w:r w:rsidRPr="00742BF1">
                                <w:rPr>
                                  <w:lang w:val="en-BE"/>
                                </w:rPr>
                                <w:t xml:space="preserve"> </w:t>
                              </w:r>
                              <w:proofErr w:type="spellStart"/>
                              <w:r w:rsidRPr="00742BF1">
                                <w:rPr>
                                  <w:lang w:val="en-BE"/>
                                </w:rPr>
                                <w:t>gecontroleerd</w:t>
                              </w:r>
                              <w:proofErr w:type="spellEnd"/>
                              <w:r w:rsidRPr="00742BF1">
                                <w:rPr>
                                  <w:lang w:val="en-BE"/>
                                </w:rPr>
                                <w:t xml:space="preserve"> </w:t>
                              </w:r>
                              <w:proofErr w:type="spellStart"/>
                              <w:r w:rsidRPr="00742BF1">
                                <w:rPr>
                                  <w:lang w:val="en-BE"/>
                                </w:rPr>
                                <w:t>worden</w:t>
                              </w:r>
                              <w:proofErr w:type="spellEnd"/>
                              <w:r w:rsidRPr="00742BF1">
                                <w:rPr>
                                  <w:lang w:val="en-BE"/>
                                </w:rPr>
                                <w:t xml:space="preserve"> </w:t>
                              </w:r>
                              <w:proofErr w:type="spellStart"/>
                              <w:r w:rsidRPr="00742BF1">
                                <w:rPr>
                                  <w:lang w:val="en-BE"/>
                                </w:rPr>
                                <w:t>a.d.h.v</w:t>
                              </w:r>
                              <w:proofErr w:type="spellEnd"/>
                              <w:r w:rsidRPr="00742BF1">
                                <w:rPr>
                                  <w:lang w:val="en-BE"/>
                                </w:rPr>
                                <w:t xml:space="preserve">. </w:t>
                              </w:r>
                              <w:proofErr w:type="spellStart"/>
                              <w:r w:rsidRPr="00742BF1">
                                <w:rPr>
                                  <w:b/>
                                  <w:bCs/>
                                  <w:lang w:val="en-BE"/>
                                </w:rPr>
                                <w:t>chipcontrole</w:t>
                              </w:r>
                              <w:proofErr w:type="spellEnd"/>
                              <w:r w:rsidRPr="00742BF1">
                                <w:rPr>
                                  <w:lang w:val="en-BE"/>
                                </w:rPr>
                                <w:t xml:space="preserve">. </w:t>
                              </w:r>
                              <w:proofErr w:type="spellStart"/>
                              <w:r w:rsidRPr="00742BF1">
                                <w:rPr>
                                  <w:lang w:val="en-BE"/>
                                </w:rPr>
                                <w:t>Gelieve</w:t>
                              </w:r>
                              <w:proofErr w:type="spellEnd"/>
                              <w:r w:rsidRPr="00742BF1">
                                <w:rPr>
                                  <w:lang w:val="en-BE"/>
                                </w:rPr>
                                <w:t xml:space="preserve"> </w:t>
                              </w:r>
                              <w:proofErr w:type="spellStart"/>
                              <w:r w:rsidRPr="00742BF1">
                                <w:rPr>
                                  <w:lang w:val="en-BE"/>
                                </w:rPr>
                                <w:t>dus</w:t>
                              </w:r>
                              <w:proofErr w:type="spellEnd"/>
                              <w:r w:rsidRPr="00742BF1">
                                <w:rPr>
                                  <w:lang w:val="en-BE"/>
                                </w:rPr>
                                <w:t xml:space="preserve"> </w:t>
                              </w:r>
                              <w:proofErr w:type="spellStart"/>
                              <w:r w:rsidRPr="00742BF1">
                                <w:rPr>
                                  <w:lang w:val="en-BE"/>
                                </w:rPr>
                                <w:t>na</w:t>
                              </w:r>
                              <w:proofErr w:type="spellEnd"/>
                              <w:r w:rsidRPr="00742BF1">
                                <w:rPr>
                                  <w:lang w:val="en-BE"/>
                                </w:rPr>
                                <w:t xml:space="preserve"> te </w:t>
                              </w:r>
                              <w:proofErr w:type="spellStart"/>
                              <w:r w:rsidRPr="00742BF1">
                                <w:rPr>
                                  <w:lang w:val="en-BE"/>
                                </w:rPr>
                                <w:t>gaan</w:t>
                              </w:r>
                              <w:proofErr w:type="spellEnd"/>
                              <w:r w:rsidRPr="00742BF1">
                                <w:rPr>
                                  <w:lang w:val="en-BE"/>
                                </w:rPr>
                                <w:t xml:space="preserve"> </w:t>
                              </w:r>
                              <w:proofErr w:type="spellStart"/>
                              <w:r w:rsidRPr="00742BF1">
                                <w:rPr>
                                  <w:lang w:val="en-BE"/>
                                </w:rPr>
                                <w:t>dat</w:t>
                              </w:r>
                              <w:proofErr w:type="spellEnd"/>
                              <w:r w:rsidRPr="00742BF1">
                                <w:rPr>
                                  <w:lang w:val="en-BE"/>
                                </w:rPr>
                                <w:t xml:space="preserve"> het </w:t>
                              </w:r>
                              <w:proofErr w:type="spellStart"/>
                              <w:r w:rsidRPr="00742BF1">
                                <w:rPr>
                                  <w:lang w:val="en-BE"/>
                                </w:rPr>
                                <w:t>correcte</w:t>
                              </w:r>
                              <w:proofErr w:type="spellEnd"/>
                              <w:r w:rsidRPr="00742BF1">
                                <w:rPr>
                                  <w:lang w:val="en-BE"/>
                                </w:rPr>
                                <w:t xml:space="preserve"> </w:t>
                              </w:r>
                              <w:proofErr w:type="spellStart"/>
                              <w:r w:rsidRPr="00742BF1">
                                <w:rPr>
                                  <w:lang w:val="en-BE"/>
                                </w:rPr>
                                <w:t>chipnummer</w:t>
                              </w:r>
                              <w:proofErr w:type="spellEnd"/>
                              <w:r w:rsidRPr="00742BF1">
                                <w:rPr>
                                  <w:lang w:val="en-BE"/>
                                </w:rPr>
                                <w:t xml:space="preserve"> </w:t>
                              </w:r>
                              <w:proofErr w:type="spellStart"/>
                              <w:r w:rsidRPr="00742BF1">
                                <w:rPr>
                                  <w:lang w:val="en-BE"/>
                                </w:rPr>
                                <w:t>geregistreerd</w:t>
                              </w:r>
                              <w:proofErr w:type="spellEnd"/>
                              <w:r w:rsidRPr="00742BF1">
                                <w:rPr>
                                  <w:lang w:val="en-BE"/>
                                </w:rPr>
                                <w:t xml:space="preserve"> </w:t>
                              </w:r>
                              <w:proofErr w:type="spellStart"/>
                              <w:r w:rsidRPr="00742BF1">
                                <w:rPr>
                                  <w:lang w:val="en-BE"/>
                                </w:rPr>
                                <w:t>staat</w:t>
                              </w:r>
                              <w:proofErr w:type="spellEnd"/>
                              <w:r w:rsidRPr="00742BF1">
                                <w:rPr>
                                  <w:lang w:val="en-BE"/>
                                </w:rPr>
                                <w:t xml:space="preserve"> en </w:t>
                              </w:r>
                              <w:proofErr w:type="spellStart"/>
                              <w:r w:rsidRPr="00742BF1">
                                <w:rPr>
                                  <w:lang w:val="en-BE"/>
                                </w:rPr>
                                <w:t>uw</w:t>
                              </w:r>
                              <w:proofErr w:type="spellEnd"/>
                              <w:r w:rsidRPr="00742BF1">
                                <w:rPr>
                                  <w:lang w:val="en-BE"/>
                                </w:rPr>
                                <w:t xml:space="preserve"> </w:t>
                              </w:r>
                              <w:proofErr w:type="spellStart"/>
                              <w:r w:rsidRPr="00742BF1">
                                <w:rPr>
                                  <w:lang w:val="en-BE"/>
                                </w:rPr>
                                <w:t>identiteitspapieren</w:t>
                              </w:r>
                              <w:proofErr w:type="spellEnd"/>
                              <w:r w:rsidRPr="00742BF1">
                                <w:rPr>
                                  <w:lang w:val="en-BE"/>
                                </w:rPr>
                                <w:t xml:space="preserve"> mee te </w:t>
                              </w:r>
                              <w:proofErr w:type="spellStart"/>
                              <w:r w:rsidRPr="00742BF1">
                                <w:rPr>
                                  <w:lang w:val="en-BE"/>
                                </w:rPr>
                                <w:t>brengen</w:t>
                              </w:r>
                              <w:proofErr w:type="spellEnd"/>
                              <w:r w:rsidRPr="00742BF1">
                                <w:rPr>
                                  <w:lang w:val="en-BE"/>
                                </w:rPr>
                                <w:t xml:space="preserve">. </w:t>
                              </w:r>
                            </w:p>
                            <w:p w14:paraId="19B6C2AF" w14:textId="77777777" w:rsidR="00742BF1" w:rsidRPr="00742BF1" w:rsidRDefault="00742BF1" w:rsidP="00742BF1">
                              <w:pPr>
                                <w:rPr>
                                  <w:lang w:val="nl-NL"/>
                                </w:rPr>
                              </w:pPr>
                              <w:r w:rsidRPr="00742BF1">
                                <w:rPr>
                                  <w:lang w:val="nl-NL"/>
                                </w:rPr>
                                <w:t> </w:t>
                              </w:r>
                            </w:p>
                            <w:p w14:paraId="13576495" w14:textId="77777777" w:rsidR="00742BF1" w:rsidRPr="00742BF1" w:rsidRDefault="00742BF1" w:rsidP="00742BF1">
                              <w:pPr>
                                <w:rPr>
                                  <w:lang w:val="nl-NL"/>
                                </w:rPr>
                              </w:pPr>
                              <w:proofErr w:type="spellStart"/>
                              <w:r w:rsidRPr="00742BF1">
                                <w:rPr>
                                  <w:lang w:val="en-BE"/>
                                </w:rPr>
                                <w:t>Wij</w:t>
                              </w:r>
                              <w:proofErr w:type="spellEnd"/>
                              <w:r w:rsidRPr="00742BF1">
                                <w:rPr>
                                  <w:lang w:val="en-BE"/>
                                </w:rPr>
                                <w:t xml:space="preserve"> </w:t>
                              </w:r>
                              <w:proofErr w:type="spellStart"/>
                              <w:r w:rsidRPr="00742BF1">
                                <w:rPr>
                                  <w:lang w:val="en-BE"/>
                                </w:rPr>
                                <w:t>vragen</w:t>
                              </w:r>
                              <w:proofErr w:type="spellEnd"/>
                              <w:r w:rsidRPr="00742BF1">
                                <w:rPr>
                                  <w:lang w:val="en-BE"/>
                                </w:rPr>
                                <w:t xml:space="preserve"> </w:t>
                              </w:r>
                              <w:proofErr w:type="spellStart"/>
                              <w:r w:rsidRPr="00742BF1">
                                <w:rPr>
                                  <w:lang w:val="en-BE"/>
                                </w:rPr>
                                <w:t>dat</w:t>
                              </w:r>
                              <w:proofErr w:type="spellEnd"/>
                              <w:r w:rsidRPr="00742BF1">
                                <w:rPr>
                                  <w:lang w:val="en-BE"/>
                                </w:rPr>
                                <w:t xml:space="preserve"> de </w:t>
                              </w:r>
                              <w:proofErr w:type="spellStart"/>
                              <w:r w:rsidRPr="00742BF1">
                                <w:rPr>
                                  <w:lang w:val="en-BE"/>
                                </w:rPr>
                                <w:t>combinaties</w:t>
                              </w:r>
                              <w:proofErr w:type="spellEnd"/>
                              <w:r w:rsidRPr="00742BF1">
                                <w:rPr>
                                  <w:lang w:val="en-BE"/>
                                </w:rPr>
                                <w:t xml:space="preserve"> die </w:t>
                              </w:r>
                              <w:proofErr w:type="spellStart"/>
                              <w:r w:rsidRPr="00742BF1">
                                <w:rPr>
                                  <w:lang w:val="en-BE"/>
                                </w:rPr>
                                <w:t>niet</w:t>
                              </w:r>
                              <w:proofErr w:type="spellEnd"/>
                              <w:r w:rsidRPr="00742BF1">
                                <w:rPr>
                                  <w:lang w:val="en-BE"/>
                                </w:rPr>
                                <w:t xml:space="preserve"> </w:t>
                              </w:r>
                              <w:proofErr w:type="spellStart"/>
                              <w:r w:rsidRPr="00742BF1">
                                <w:rPr>
                                  <w:lang w:val="en-BE"/>
                                </w:rPr>
                                <w:t>aanwezig</w:t>
                              </w:r>
                              <w:proofErr w:type="spellEnd"/>
                              <w:r w:rsidRPr="00742BF1">
                                <w:rPr>
                                  <w:lang w:val="en-BE"/>
                                </w:rPr>
                                <w:t xml:space="preserve"> </w:t>
                              </w:r>
                              <w:proofErr w:type="spellStart"/>
                              <w:r w:rsidRPr="00742BF1">
                                <w:rPr>
                                  <w:lang w:val="en-BE"/>
                                </w:rPr>
                                <w:t>zijn</w:t>
                              </w:r>
                              <w:proofErr w:type="spellEnd"/>
                              <w:r w:rsidRPr="00742BF1">
                                <w:rPr>
                                  <w:lang w:val="en-BE"/>
                                </w:rPr>
                                <w:t xml:space="preserve">, ‘s morgens </w:t>
                              </w:r>
                              <w:proofErr w:type="spellStart"/>
                              <w:r w:rsidRPr="00742BF1">
                                <w:rPr>
                                  <w:lang w:val="en-BE"/>
                                </w:rPr>
                                <w:t>worden</w:t>
                              </w:r>
                              <w:proofErr w:type="spellEnd"/>
                              <w:r w:rsidRPr="00742BF1">
                                <w:rPr>
                                  <w:lang w:val="en-BE"/>
                                </w:rPr>
                                <w:t xml:space="preserve"> </w:t>
                              </w:r>
                              <w:proofErr w:type="spellStart"/>
                              <w:r w:rsidRPr="00742BF1">
                                <w:rPr>
                                  <w:b/>
                                  <w:bCs/>
                                  <w:lang w:val="en-BE"/>
                                </w:rPr>
                                <w:t>afgemeld</w:t>
                              </w:r>
                              <w:proofErr w:type="spellEnd"/>
                              <w:r w:rsidRPr="00742BF1">
                                <w:rPr>
                                  <w:b/>
                                  <w:bCs/>
                                  <w:lang w:val="en-BE"/>
                                </w:rPr>
                                <w:t>.</w:t>
                              </w:r>
                              <w:r w:rsidRPr="00742BF1">
                                <w:rPr>
                                  <w:lang w:val="en-BE"/>
                                </w:rPr>
                                <w:t xml:space="preserve"> </w:t>
                              </w:r>
                            </w:p>
                            <w:p w14:paraId="1ABA53AA" w14:textId="77777777" w:rsidR="00742BF1" w:rsidRPr="00742BF1" w:rsidRDefault="00742BF1" w:rsidP="00742BF1">
                              <w:pPr>
                                <w:rPr>
                                  <w:lang w:val="nl-NL"/>
                                </w:rPr>
                              </w:pPr>
                              <w:r w:rsidRPr="00742BF1">
                                <w:rPr>
                                  <w:lang w:val="nl-NL"/>
                                </w:rPr>
                                <w:t> </w:t>
                              </w:r>
                            </w:p>
                            <w:p w14:paraId="792868B0" w14:textId="77777777" w:rsidR="00742BF1" w:rsidRPr="00742BF1" w:rsidRDefault="00742BF1" w:rsidP="00742BF1">
                              <w:pPr>
                                <w:rPr>
                                  <w:lang w:val="nl-NL"/>
                                </w:rPr>
                              </w:pPr>
                              <w:r w:rsidRPr="00742BF1">
                                <w:rPr>
                                  <w:b/>
                                  <w:bCs/>
                                  <w:i/>
                                  <w:iCs/>
                                  <w:u w:val="single"/>
                                  <w:lang w:val="en-BE"/>
                                </w:rPr>
                                <w:t>Paard &amp; uniform</w:t>
                              </w:r>
                            </w:p>
                            <w:p w14:paraId="1E45102A" w14:textId="77777777" w:rsidR="00742BF1" w:rsidRPr="00742BF1" w:rsidRDefault="00742BF1" w:rsidP="00742BF1">
                              <w:pPr>
                                <w:rPr>
                                  <w:lang w:val="nl-NL"/>
                                </w:rPr>
                              </w:pPr>
                            </w:p>
                            <w:p w14:paraId="5A89E835" w14:textId="77777777" w:rsidR="00742BF1" w:rsidRPr="00742BF1" w:rsidRDefault="00742BF1" w:rsidP="00742BF1">
                              <w:pPr>
                                <w:rPr>
                                  <w:lang w:val="nl-NL"/>
                                </w:rPr>
                              </w:pPr>
                              <w:r w:rsidRPr="00742BF1">
                                <w:rPr>
                                  <w:lang w:val="en-BE"/>
                                </w:rPr>
                                <w:t xml:space="preserve">Alle </w:t>
                              </w:r>
                              <w:proofErr w:type="spellStart"/>
                              <w:r w:rsidRPr="00742BF1">
                                <w:rPr>
                                  <w:lang w:val="en-BE"/>
                                </w:rPr>
                                <w:t>deelnemers</w:t>
                              </w:r>
                              <w:proofErr w:type="spellEnd"/>
                              <w:r w:rsidRPr="00742BF1">
                                <w:rPr>
                                  <w:lang w:val="en-BE"/>
                                </w:rPr>
                                <w:t xml:space="preserve"> </w:t>
                              </w:r>
                              <w:proofErr w:type="spellStart"/>
                              <w:r w:rsidRPr="00742BF1">
                                <w:rPr>
                                  <w:lang w:val="en-BE"/>
                                </w:rPr>
                                <w:t>worden</w:t>
                              </w:r>
                              <w:proofErr w:type="spellEnd"/>
                              <w:r w:rsidRPr="00742BF1">
                                <w:rPr>
                                  <w:lang w:val="en-BE"/>
                                </w:rPr>
                                <w:t xml:space="preserve"> in </w:t>
                              </w:r>
                              <w:proofErr w:type="spellStart"/>
                              <w:r w:rsidRPr="00742BF1">
                                <w:rPr>
                                  <w:b/>
                                  <w:bCs/>
                                  <w:lang w:val="en-BE"/>
                                </w:rPr>
                                <w:t>volledig</w:t>
                              </w:r>
                              <w:proofErr w:type="spellEnd"/>
                              <w:r w:rsidRPr="00742BF1">
                                <w:rPr>
                                  <w:b/>
                                  <w:bCs/>
                                  <w:lang w:val="en-BE"/>
                                </w:rPr>
                                <w:t xml:space="preserve"> en </w:t>
                              </w:r>
                              <w:proofErr w:type="spellStart"/>
                              <w:r w:rsidRPr="00742BF1">
                                <w:rPr>
                                  <w:b/>
                                  <w:bCs/>
                                  <w:lang w:val="en-BE"/>
                                </w:rPr>
                                <w:t>verzorgd</w:t>
                              </w:r>
                              <w:proofErr w:type="spellEnd"/>
                              <w:r w:rsidRPr="00742BF1">
                                <w:rPr>
                                  <w:b/>
                                  <w:bCs/>
                                  <w:lang w:val="en-BE"/>
                                </w:rPr>
                                <w:t xml:space="preserve"> uniform </w:t>
                              </w:r>
                              <w:proofErr w:type="spellStart"/>
                              <w:r w:rsidRPr="00742BF1">
                                <w:rPr>
                                  <w:lang w:val="en-BE"/>
                                </w:rPr>
                                <w:t>verwacht</w:t>
                              </w:r>
                              <w:proofErr w:type="spellEnd"/>
                              <w:r w:rsidRPr="00742BF1">
                                <w:rPr>
                                  <w:lang w:val="en-BE"/>
                                </w:rPr>
                                <w:t>, conform het LRV-</w:t>
                              </w:r>
                              <w:proofErr w:type="spellStart"/>
                              <w:r w:rsidRPr="00742BF1">
                                <w:rPr>
                                  <w:lang w:val="en-BE"/>
                                </w:rPr>
                                <w:t>wedstrijdreglement</w:t>
                              </w:r>
                              <w:proofErr w:type="spellEnd"/>
                              <w:r w:rsidRPr="00742BF1">
                                <w:rPr>
                                  <w:lang w:val="en-BE"/>
                                </w:rPr>
                                <w:t xml:space="preserve">. </w:t>
                              </w:r>
                            </w:p>
                            <w:p w14:paraId="779E27FF" w14:textId="77777777" w:rsidR="00742BF1" w:rsidRPr="00742BF1" w:rsidRDefault="00742BF1" w:rsidP="00742BF1">
                              <w:pPr>
                                <w:rPr>
                                  <w:lang w:val="nl-NL"/>
                                </w:rPr>
                              </w:pPr>
                              <w:r w:rsidRPr="00742BF1">
                                <w:rPr>
                                  <w:lang w:val="nl-NL"/>
                                </w:rPr>
                                <w:t> </w:t>
                              </w:r>
                            </w:p>
                            <w:p w14:paraId="09714D50" w14:textId="77777777" w:rsidR="00742BF1" w:rsidRPr="00742BF1" w:rsidRDefault="00742BF1" w:rsidP="00742BF1">
                              <w:pPr>
                                <w:rPr>
                                  <w:lang w:val="nl-NL"/>
                                </w:rPr>
                              </w:pPr>
                              <w:r w:rsidRPr="00742BF1">
                                <w:rPr>
                                  <w:lang w:val="en-BE"/>
                                </w:rPr>
                                <w:t xml:space="preserve">De </w:t>
                              </w:r>
                              <w:proofErr w:type="spellStart"/>
                              <w:r w:rsidRPr="00742BF1">
                                <w:rPr>
                                  <w:lang w:val="en-BE"/>
                                </w:rPr>
                                <w:t>paarden</w:t>
                              </w:r>
                              <w:proofErr w:type="spellEnd"/>
                              <w:r w:rsidRPr="00742BF1">
                                <w:rPr>
                                  <w:lang w:val="en-BE"/>
                                </w:rPr>
                                <w:t xml:space="preserve"> </w:t>
                              </w:r>
                              <w:proofErr w:type="spellStart"/>
                              <w:r w:rsidRPr="00742BF1">
                                <w:rPr>
                                  <w:lang w:val="en-BE"/>
                                </w:rPr>
                                <w:t>dienen</w:t>
                              </w:r>
                              <w:proofErr w:type="spellEnd"/>
                              <w:r w:rsidRPr="00742BF1">
                                <w:rPr>
                                  <w:lang w:val="en-BE"/>
                                </w:rPr>
                                <w:t xml:space="preserve"> </w:t>
                              </w:r>
                              <w:proofErr w:type="spellStart"/>
                              <w:r w:rsidRPr="00742BF1">
                                <w:rPr>
                                  <w:lang w:val="en-BE"/>
                                </w:rPr>
                                <w:t>keurig</w:t>
                              </w:r>
                              <w:proofErr w:type="spellEnd"/>
                              <w:r w:rsidRPr="00742BF1">
                                <w:rPr>
                                  <w:lang w:val="en-BE"/>
                                </w:rPr>
                                <w:t xml:space="preserve"> en </w:t>
                              </w:r>
                              <w:proofErr w:type="spellStart"/>
                              <w:r w:rsidRPr="00742BF1">
                                <w:rPr>
                                  <w:lang w:val="en-BE"/>
                                </w:rPr>
                                <w:t>verzorgd</w:t>
                              </w:r>
                              <w:proofErr w:type="spellEnd"/>
                              <w:r w:rsidRPr="00742BF1">
                                <w:rPr>
                                  <w:lang w:val="en-BE"/>
                                </w:rPr>
                                <w:t xml:space="preserve"> </w:t>
                              </w:r>
                              <w:proofErr w:type="spellStart"/>
                              <w:r w:rsidRPr="00742BF1">
                                <w:rPr>
                                  <w:lang w:val="en-BE"/>
                                </w:rPr>
                                <w:t>getoiletteerd</w:t>
                              </w:r>
                              <w:proofErr w:type="spellEnd"/>
                              <w:r w:rsidRPr="00742BF1">
                                <w:rPr>
                                  <w:lang w:val="en-BE"/>
                                </w:rPr>
                                <w:t xml:space="preserve"> te </w:t>
                              </w:r>
                              <w:proofErr w:type="spellStart"/>
                              <w:r w:rsidRPr="00742BF1">
                                <w:rPr>
                                  <w:lang w:val="en-BE"/>
                                </w:rPr>
                                <w:t>zijn</w:t>
                              </w:r>
                              <w:proofErr w:type="spellEnd"/>
                              <w:r w:rsidRPr="00742BF1">
                                <w:rPr>
                                  <w:lang w:val="en-BE"/>
                                </w:rPr>
                                <w:t xml:space="preserve">. </w:t>
                              </w:r>
                            </w:p>
                            <w:p w14:paraId="5AAFAA49" w14:textId="77777777" w:rsidR="00742BF1" w:rsidRPr="00742BF1" w:rsidRDefault="00742BF1" w:rsidP="00742BF1">
                              <w:pPr>
                                <w:rPr>
                                  <w:lang w:val="nl-NL"/>
                                </w:rPr>
                              </w:pPr>
                              <w:r w:rsidRPr="00742BF1">
                                <w:rPr>
                                  <w:lang w:val="nl-NL"/>
                                </w:rPr>
                                <w:t> </w:t>
                              </w:r>
                            </w:p>
                            <w:p w14:paraId="2024A383" w14:textId="77777777" w:rsidR="00742BF1" w:rsidRPr="00742BF1" w:rsidRDefault="00742BF1" w:rsidP="00742BF1">
                              <w:pPr>
                                <w:rPr>
                                  <w:lang w:val="nl-NL"/>
                                </w:rPr>
                              </w:pPr>
                              <w:r w:rsidRPr="00742BF1">
                                <w:rPr>
                                  <w:lang w:val="en-BE"/>
                                </w:rPr>
                                <w:t xml:space="preserve">De </w:t>
                              </w:r>
                              <w:proofErr w:type="spellStart"/>
                              <w:r w:rsidRPr="00742BF1">
                                <w:rPr>
                                  <w:b/>
                                  <w:bCs/>
                                  <w:lang w:val="en-BE"/>
                                </w:rPr>
                                <w:t>commandanten</w:t>
                              </w:r>
                              <w:proofErr w:type="spellEnd"/>
                              <w:r w:rsidRPr="00742BF1">
                                <w:rPr>
                                  <w:lang w:val="en-BE"/>
                                </w:rPr>
                                <w:t xml:space="preserve"> </w:t>
                              </w:r>
                              <w:proofErr w:type="spellStart"/>
                              <w:r w:rsidRPr="00742BF1">
                                <w:rPr>
                                  <w:lang w:val="en-BE"/>
                                </w:rPr>
                                <w:t>zorgen</w:t>
                              </w:r>
                              <w:proofErr w:type="spellEnd"/>
                              <w:r w:rsidRPr="00742BF1">
                                <w:rPr>
                                  <w:lang w:val="en-BE"/>
                                </w:rPr>
                                <w:t xml:space="preserve"> </w:t>
                              </w:r>
                              <w:proofErr w:type="spellStart"/>
                              <w:r w:rsidRPr="00742BF1">
                                <w:rPr>
                                  <w:lang w:val="en-BE"/>
                                </w:rPr>
                                <w:t>dat</w:t>
                              </w:r>
                              <w:proofErr w:type="spellEnd"/>
                              <w:r w:rsidRPr="00742BF1">
                                <w:rPr>
                                  <w:lang w:val="en-BE"/>
                                </w:rPr>
                                <w:t xml:space="preserve"> </w:t>
                              </w:r>
                              <w:proofErr w:type="spellStart"/>
                              <w:r w:rsidRPr="00742BF1">
                                <w:rPr>
                                  <w:lang w:val="en-BE"/>
                                </w:rPr>
                                <w:t>hun</w:t>
                              </w:r>
                              <w:proofErr w:type="spellEnd"/>
                              <w:r w:rsidRPr="00742BF1">
                                <w:rPr>
                                  <w:lang w:val="en-BE"/>
                                </w:rPr>
                                <w:t xml:space="preserve"> </w:t>
                              </w:r>
                              <w:proofErr w:type="spellStart"/>
                              <w:r w:rsidRPr="00742BF1">
                                <w:rPr>
                                  <w:lang w:val="en-BE"/>
                                </w:rPr>
                                <w:t>rijvereniging</w:t>
                              </w:r>
                              <w:proofErr w:type="spellEnd"/>
                              <w:r w:rsidRPr="00742BF1">
                                <w:rPr>
                                  <w:lang w:val="en-BE"/>
                                </w:rPr>
                                <w:t xml:space="preserve"> </w:t>
                              </w:r>
                              <w:proofErr w:type="spellStart"/>
                              <w:r w:rsidRPr="00742BF1">
                                <w:rPr>
                                  <w:lang w:val="en-BE"/>
                                </w:rPr>
                                <w:t>stijlvol</w:t>
                              </w:r>
                              <w:proofErr w:type="spellEnd"/>
                              <w:r w:rsidRPr="00742BF1">
                                <w:rPr>
                                  <w:lang w:val="en-BE"/>
                                </w:rPr>
                                <w:t xml:space="preserve"> en </w:t>
                              </w:r>
                              <w:proofErr w:type="spellStart"/>
                              <w:r w:rsidRPr="00742BF1">
                                <w:rPr>
                                  <w:lang w:val="en-BE"/>
                                </w:rPr>
                                <w:t>verzorgd</w:t>
                              </w:r>
                              <w:proofErr w:type="spellEnd"/>
                              <w:r w:rsidRPr="00742BF1">
                                <w:rPr>
                                  <w:lang w:val="en-BE"/>
                                </w:rPr>
                                <w:t xml:space="preserve"> in de </w:t>
                              </w:r>
                              <w:proofErr w:type="spellStart"/>
                              <w:r w:rsidRPr="00742BF1">
                                <w:rPr>
                                  <w:lang w:val="en-BE"/>
                                </w:rPr>
                                <w:t>prijsuitreiking</w:t>
                              </w:r>
                              <w:proofErr w:type="spellEnd"/>
                              <w:r w:rsidRPr="00742BF1">
                                <w:rPr>
                                  <w:lang w:val="en-BE"/>
                                </w:rPr>
                                <w:t xml:space="preserve"> </w:t>
                              </w:r>
                              <w:proofErr w:type="spellStart"/>
                              <w:r w:rsidRPr="00742BF1">
                                <w:rPr>
                                  <w:lang w:val="en-BE"/>
                                </w:rPr>
                                <w:t>verschijnt</w:t>
                              </w:r>
                              <w:proofErr w:type="spellEnd"/>
                              <w:r w:rsidRPr="00742BF1">
                                <w:rPr>
                                  <w:lang w:val="en-BE"/>
                                </w:rPr>
                                <w:t xml:space="preserve">, </w:t>
                              </w:r>
                              <w:proofErr w:type="spellStart"/>
                              <w:r w:rsidRPr="00742BF1">
                                <w:rPr>
                                  <w:lang w:val="en-BE"/>
                                </w:rPr>
                                <w:t>dit</w:t>
                              </w:r>
                              <w:proofErr w:type="spellEnd"/>
                              <w:r w:rsidRPr="00742BF1">
                                <w:rPr>
                                  <w:lang w:val="en-BE"/>
                                </w:rPr>
                                <w:t xml:space="preserve"> </w:t>
                              </w:r>
                              <w:proofErr w:type="spellStart"/>
                              <w:r w:rsidRPr="00742BF1">
                                <w:rPr>
                                  <w:lang w:val="en-BE"/>
                                </w:rPr>
                                <w:t>zowel</w:t>
                              </w:r>
                              <w:proofErr w:type="spellEnd"/>
                              <w:r w:rsidRPr="00742BF1">
                                <w:rPr>
                                  <w:lang w:val="en-BE"/>
                                </w:rPr>
                                <w:t xml:space="preserve"> </w:t>
                              </w:r>
                              <w:proofErr w:type="spellStart"/>
                              <w:r w:rsidRPr="00742BF1">
                                <w:rPr>
                                  <w:lang w:val="en-BE"/>
                                </w:rPr>
                                <w:t>tijdens</w:t>
                              </w:r>
                              <w:proofErr w:type="spellEnd"/>
                              <w:r w:rsidRPr="00742BF1">
                                <w:rPr>
                                  <w:lang w:val="en-BE"/>
                                </w:rPr>
                                <w:t xml:space="preserve"> de </w:t>
                              </w:r>
                              <w:proofErr w:type="spellStart"/>
                              <w:r w:rsidRPr="00742BF1">
                                <w:rPr>
                                  <w:lang w:val="en-BE"/>
                                </w:rPr>
                                <w:t>opstelling</w:t>
                              </w:r>
                              <w:proofErr w:type="spellEnd"/>
                              <w:r w:rsidRPr="00742BF1">
                                <w:rPr>
                                  <w:lang w:val="en-BE"/>
                                </w:rPr>
                                <w:t xml:space="preserve"> </w:t>
                              </w:r>
                              <w:proofErr w:type="spellStart"/>
                              <w:r w:rsidRPr="00742BF1">
                                <w:rPr>
                                  <w:lang w:val="en-BE"/>
                                </w:rPr>
                                <w:t>als</w:t>
                              </w:r>
                              <w:proofErr w:type="spellEnd"/>
                              <w:r w:rsidRPr="00742BF1">
                                <w:rPr>
                                  <w:lang w:val="en-BE"/>
                                </w:rPr>
                                <w:t xml:space="preserve"> </w:t>
                              </w:r>
                              <w:proofErr w:type="spellStart"/>
                              <w:r w:rsidRPr="00742BF1">
                                <w:rPr>
                                  <w:lang w:val="en-BE"/>
                                </w:rPr>
                                <w:t>tijdens</w:t>
                              </w:r>
                              <w:proofErr w:type="spellEnd"/>
                              <w:r w:rsidRPr="00742BF1">
                                <w:rPr>
                                  <w:lang w:val="en-BE"/>
                                </w:rPr>
                                <w:t xml:space="preserve"> het </w:t>
                              </w:r>
                              <w:proofErr w:type="spellStart"/>
                              <w:r w:rsidRPr="00742BF1">
                                <w:rPr>
                                  <w:lang w:val="en-BE"/>
                                </w:rPr>
                                <w:t>rijden</w:t>
                              </w:r>
                              <w:proofErr w:type="spellEnd"/>
                              <w:r w:rsidRPr="00742BF1">
                                <w:rPr>
                                  <w:lang w:val="en-BE"/>
                                </w:rPr>
                                <w:t xml:space="preserve"> van de </w:t>
                              </w:r>
                              <w:proofErr w:type="spellStart"/>
                              <w:r w:rsidRPr="00742BF1">
                                <w:rPr>
                                  <w:lang w:val="en-BE"/>
                                </w:rPr>
                                <w:t>kurkentrekker</w:t>
                              </w:r>
                              <w:proofErr w:type="spellEnd"/>
                              <w:r w:rsidRPr="00742BF1">
                                <w:rPr>
                                  <w:lang w:val="en-BE"/>
                                </w:rPr>
                                <w:t xml:space="preserve"> of </w:t>
                              </w:r>
                              <w:proofErr w:type="spellStart"/>
                              <w:r w:rsidRPr="00742BF1">
                                <w:rPr>
                                  <w:lang w:val="en-BE"/>
                                </w:rPr>
                                <w:t>ereronde</w:t>
                              </w:r>
                              <w:proofErr w:type="spellEnd"/>
                              <w:r w:rsidRPr="00742BF1">
                                <w:rPr>
                                  <w:lang w:val="en-BE"/>
                                </w:rPr>
                                <w:t xml:space="preserve">. </w:t>
                              </w:r>
                            </w:p>
                            <w:p w14:paraId="38A1AF22" w14:textId="77777777" w:rsidR="00742BF1" w:rsidRPr="00742BF1" w:rsidRDefault="00742BF1" w:rsidP="00742BF1">
                              <w:pPr>
                                <w:rPr>
                                  <w:lang w:val="nl-NL"/>
                                </w:rPr>
                              </w:pPr>
                              <w:r w:rsidRPr="00742BF1">
                                <w:rPr>
                                  <w:lang w:val="nl-NL"/>
                                </w:rPr>
                                <w:t> </w:t>
                              </w:r>
                            </w:p>
                            <w:p w14:paraId="2DC87D53" w14:textId="77777777" w:rsidR="00742BF1" w:rsidRPr="00742BF1" w:rsidRDefault="00742BF1" w:rsidP="00742BF1">
                              <w:pPr>
                                <w:rPr>
                                  <w:lang w:val="nl-NL"/>
                                </w:rPr>
                              </w:pPr>
                              <w:r w:rsidRPr="00742BF1">
                                <w:rPr>
                                  <w:lang w:val="en-BE"/>
                                </w:rPr>
                                <w:t xml:space="preserve">Ook </w:t>
                              </w:r>
                              <w:proofErr w:type="spellStart"/>
                              <w:r w:rsidRPr="00742BF1">
                                <w:rPr>
                                  <w:lang w:val="en-BE"/>
                                </w:rPr>
                                <w:t>tijdens</w:t>
                              </w:r>
                              <w:proofErr w:type="spellEnd"/>
                              <w:r w:rsidRPr="00742BF1">
                                <w:rPr>
                                  <w:lang w:val="en-BE"/>
                                </w:rPr>
                                <w:t xml:space="preserve"> de </w:t>
                              </w:r>
                              <w:proofErr w:type="spellStart"/>
                              <w:r w:rsidRPr="00742BF1">
                                <w:rPr>
                                  <w:lang w:val="en-BE"/>
                                </w:rPr>
                                <w:t>parcoursverkenningen</w:t>
                              </w:r>
                              <w:proofErr w:type="spellEnd"/>
                              <w:r w:rsidRPr="00742BF1">
                                <w:rPr>
                                  <w:lang w:val="en-BE"/>
                                </w:rPr>
                                <w:t xml:space="preserve"> </w:t>
                              </w:r>
                              <w:proofErr w:type="spellStart"/>
                              <w:r w:rsidRPr="00742BF1">
                                <w:rPr>
                                  <w:lang w:val="en-BE"/>
                                </w:rPr>
                                <w:t>verwachten</w:t>
                              </w:r>
                              <w:proofErr w:type="spellEnd"/>
                              <w:r w:rsidRPr="00742BF1">
                                <w:rPr>
                                  <w:lang w:val="en-BE"/>
                                </w:rPr>
                                <w:t xml:space="preserve"> </w:t>
                              </w:r>
                              <w:proofErr w:type="spellStart"/>
                              <w:r w:rsidRPr="00742BF1">
                                <w:rPr>
                                  <w:lang w:val="en-BE"/>
                                </w:rPr>
                                <w:t>wij</w:t>
                              </w:r>
                              <w:proofErr w:type="spellEnd"/>
                              <w:r w:rsidRPr="00742BF1">
                                <w:rPr>
                                  <w:lang w:val="en-BE"/>
                                </w:rPr>
                                <w:t xml:space="preserve"> de </w:t>
                              </w:r>
                              <w:proofErr w:type="spellStart"/>
                              <w:r w:rsidRPr="00742BF1">
                                <w:rPr>
                                  <w:lang w:val="en-BE"/>
                                </w:rPr>
                                <w:t>ruiters</w:t>
                              </w:r>
                              <w:proofErr w:type="spellEnd"/>
                              <w:r w:rsidRPr="00742BF1">
                                <w:rPr>
                                  <w:lang w:val="en-BE"/>
                                </w:rPr>
                                <w:t xml:space="preserve"> in </w:t>
                              </w:r>
                              <w:proofErr w:type="spellStart"/>
                              <w:r w:rsidRPr="00742BF1">
                                <w:rPr>
                                  <w:lang w:val="en-BE"/>
                                </w:rPr>
                                <w:t>volledig</w:t>
                              </w:r>
                              <w:proofErr w:type="spellEnd"/>
                              <w:r w:rsidRPr="00742BF1">
                                <w:rPr>
                                  <w:lang w:val="en-BE"/>
                                </w:rPr>
                                <w:t xml:space="preserve"> LRV-</w:t>
                              </w:r>
                              <w:proofErr w:type="spellStart"/>
                              <w:r w:rsidRPr="00742BF1">
                                <w:rPr>
                                  <w:lang w:val="en-BE"/>
                                </w:rPr>
                                <w:t>clubuniform</w:t>
                              </w:r>
                              <w:proofErr w:type="spellEnd"/>
                              <w:r w:rsidRPr="00742BF1">
                                <w:rPr>
                                  <w:lang w:val="en-BE"/>
                                </w:rPr>
                                <w:t xml:space="preserve">. </w:t>
                              </w:r>
                            </w:p>
                            <w:p w14:paraId="7F7CA80C" w14:textId="77777777" w:rsidR="00742BF1" w:rsidRPr="00742BF1" w:rsidRDefault="00742BF1" w:rsidP="00742BF1">
                              <w:pPr>
                                <w:rPr>
                                  <w:lang w:val="nl-NL"/>
                                </w:rPr>
                              </w:pPr>
                              <w:r w:rsidRPr="00742BF1">
                                <w:rPr>
                                  <w:lang w:val="nl-NL"/>
                                </w:rPr>
                                <w:t> </w:t>
                              </w:r>
                            </w:p>
                            <w:p w14:paraId="6C47DED3" w14:textId="77777777" w:rsidR="00742BF1" w:rsidRPr="00742BF1" w:rsidRDefault="00742BF1" w:rsidP="00742BF1">
                              <w:pPr>
                                <w:rPr>
                                  <w:lang w:val="en-BE"/>
                                </w:rPr>
                              </w:pPr>
                              <w:proofErr w:type="spellStart"/>
                              <w:r w:rsidRPr="00742BF1">
                                <w:rPr>
                                  <w:lang w:val="en-BE"/>
                                </w:rPr>
                                <w:t>Bij</w:t>
                              </w:r>
                              <w:proofErr w:type="spellEnd"/>
                              <w:r w:rsidRPr="00742BF1">
                                <w:rPr>
                                  <w:lang w:val="en-BE"/>
                                </w:rPr>
                                <w:t xml:space="preserve"> de </w:t>
                              </w:r>
                              <w:proofErr w:type="spellStart"/>
                              <w:r w:rsidRPr="00742BF1">
                                <w:rPr>
                                  <w:lang w:val="en-BE"/>
                                </w:rPr>
                                <w:t>prijsuitreikingen</w:t>
                              </w:r>
                              <w:proofErr w:type="spellEnd"/>
                              <w:r w:rsidRPr="00742BF1">
                                <w:rPr>
                                  <w:lang w:val="en-BE"/>
                                </w:rPr>
                                <w:t xml:space="preserve"> en </w:t>
                              </w:r>
                              <w:proofErr w:type="spellStart"/>
                              <w:r w:rsidRPr="00742BF1">
                                <w:rPr>
                                  <w:lang w:val="en-BE"/>
                                </w:rPr>
                                <w:t>demonstraties</w:t>
                              </w:r>
                              <w:proofErr w:type="spellEnd"/>
                              <w:r w:rsidRPr="00742BF1">
                                <w:rPr>
                                  <w:lang w:val="en-BE"/>
                                </w:rPr>
                                <w:t xml:space="preserve"> </w:t>
                              </w:r>
                              <w:proofErr w:type="spellStart"/>
                              <w:r w:rsidRPr="00742BF1">
                                <w:rPr>
                                  <w:lang w:val="en-BE"/>
                                </w:rPr>
                                <w:t>wordt</w:t>
                              </w:r>
                              <w:proofErr w:type="spellEnd"/>
                              <w:r w:rsidRPr="00742BF1">
                                <w:rPr>
                                  <w:lang w:val="en-BE"/>
                                </w:rPr>
                                <w:t xml:space="preserve"> </w:t>
                              </w:r>
                              <w:proofErr w:type="spellStart"/>
                              <w:r w:rsidRPr="00742BF1">
                                <w:rPr>
                                  <w:lang w:val="en-BE"/>
                                </w:rPr>
                                <w:t>gevraagd</w:t>
                              </w:r>
                              <w:proofErr w:type="spellEnd"/>
                              <w:r w:rsidRPr="00742BF1">
                                <w:rPr>
                                  <w:lang w:val="en-BE"/>
                                </w:rPr>
                                <w:t xml:space="preserve"> </w:t>
                              </w:r>
                              <w:proofErr w:type="spellStart"/>
                              <w:r w:rsidRPr="00742BF1">
                                <w:rPr>
                                  <w:b/>
                                  <w:bCs/>
                                  <w:u w:val="single"/>
                                  <w:lang w:val="en-BE"/>
                                </w:rPr>
                                <w:t>geen</w:t>
                              </w:r>
                              <w:proofErr w:type="spellEnd"/>
                              <w:r w:rsidRPr="00742BF1">
                                <w:rPr>
                                  <w:b/>
                                  <w:bCs/>
                                  <w:lang w:val="en-BE"/>
                                </w:rPr>
                                <w:t xml:space="preserve"> </w:t>
                              </w:r>
                              <w:proofErr w:type="spellStart"/>
                              <w:r w:rsidRPr="00742BF1">
                                <w:rPr>
                                  <w:b/>
                                  <w:bCs/>
                                  <w:lang w:val="en-BE"/>
                                </w:rPr>
                                <w:t>zweep</w:t>
                              </w:r>
                              <w:proofErr w:type="spellEnd"/>
                              <w:r w:rsidRPr="00742BF1">
                                <w:rPr>
                                  <w:lang w:val="en-BE"/>
                                </w:rPr>
                                <w:t xml:space="preserve"> mee te </w:t>
                              </w:r>
                              <w:proofErr w:type="spellStart"/>
                              <w:r w:rsidRPr="00742BF1">
                                <w:rPr>
                                  <w:lang w:val="en-BE"/>
                                </w:rPr>
                                <w:t>nemen</w:t>
                              </w:r>
                              <w:proofErr w:type="spellEnd"/>
                              <w:r w:rsidRPr="00742BF1">
                                <w:rPr>
                                  <w:lang w:val="en-BE"/>
                                </w:rPr>
                                <w:t xml:space="preserve">. </w:t>
                              </w:r>
                            </w:p>
                            <w:p w14:paraId="1C3C3845" w14:textId="77777777" w:rsidR="00742BF1" w:rsidRPr="00742BF1" w:rsidRDefault="00742BF1" w:rsidP="00742BF1">
                              <w:pPr>
                                <w:rPr>
                                  <w:lang w:val="en-BE"/>
                                </w:rPr>
                              </w:pPr>
                            </w:p>
                            <w:p w14:paraId="4D476D08" w14:textId="77777777" w:rsidR="00742BF1" w:rsidRPr="00742BF1" w:rsidRDefault="00742BF1" w:rsidP="00742BF1">
                              <w:pPr>
                                <w:rPr>
                                  <w:b/>
                                  <w:bCs/>
                                  <w:i/>
                                  <w:iCs/>
                                  <w:u w:val="single"/>
                                  <w:lang w:val="nl-NL"/>
                                </w:rPr>
                              </w:pPr>
                              <w:proofErr w:type="spellStart"/>
                              <w:r w:rsidRPr="00742BF1">
                                <w:rPr>
                                  <w:b/>
                                  <w:bCs/>
                                  <w:i/>
                                  <w:iCs/>
                                  <w:u w:val="single"/>
                                  <w:lang w:val="en-BE"/>
                                </w:rPr>
                                <w:t>Locatie</w:t>
                              </w:r>
                              <w:proofErr w:type="spellEnd"/>
                              <w:r w:rsidRPr="00742BF1">
                                <w:rPr>
                                  <w:b/>
                                  <w:bCs/>
                                  <w:i/>
                                  <w:iCs/>
                                  <w:u w:val="single"/>
                                  <w:lang w:val="en-BE"/>
                                </w:rPr>
                                <w:t xml:space="preserve"> en </w:t>
                              </w:r>
                              <w:proofErr w:type="spellStart"/>
                              <w:r w:rsidRPr="00742BF1">
                                <w:rPr>
                                  <w:b/>
                                  <w:bCs/>
                                  <w:i/>
                                  <w:iCs/>
                                  <w:u w:val="single"/>
                                  <w:lang w:val="en-BE"/>
                                </w:rPr>
                                <w:t>wegbeschrijving</w:t>
                              </w:r>
                              <w:proofErr w:type="spellEnd"/>
                            </w:p>
                            <w:p w14:paraId="482EAE10" w14:textId="77777777" w:rsidR="00742BF1" w:rsidRPr="00742BF1" w:rsidRDefault="00742BF1" w:rsidP="00742BF1">
                              <w:pPr>
                                <w:rPr>
                                  <w:lang w:val="en-BE"/>
                                </w:rPr>
                              </w:pPr>
                            </w:p>
                            <w:p w14:paraId="41D873B4" w14:textId="77777777" w:rsidR="00742BF1" w:rsidRPr="00742BF1" w:rsidRDefault="00742BF1" w:rsidP="00742BF1">
                              <w:pPr>
                                <w:rPr>
                                  <w:lang w:val="en-BE"/>
                                </w:rPr>
                              </w:pPr>
                              <w:r w:rsidRPr="00742BF1">
                                <w:rPr>
                                  <w:lang w:val="en-BE"/>
                                </w:rPr>
                                <w:t xml:space="preserve">Adres: </w:t>
                              </w:r>
                              <w:proofErr w:type="spellStart"/>
                              <w:r w:rsidRPr="00742BF1">
                                <w:rPr>
                                  <w:lang w:val="en-BE"/>
                                </w:rPr>
                                <w:t>Gaasbeekstraat</w:t>
                              </w:r>
                              <w:proofErr w:type="spellEnd"/>
                              <w:r w:rsidRPr="00742BF1">
                                <w:rPr>
                                  <w:lang w:val="en-BE"/>
                                </w:rPr>
                                <w:t xml:space="preserve"> te </w:t>
                              </w:r>
                              <w:proofErr w:type="spellStart"/>
                              <w:r w:rsidRPr="00742BF1">
                                <w:rPr>
                                  <w:lang w:val="en-BE"/>
                                </w:rPr>
                                <w:t>Oudenaken</w:t>
                              </w:r>
                              <w:proofErr w:type="spellEnd"/>
                              <w:r w:rsidRPr="00742BF1">
                                <w:rPr>
                                  <w:lang w:val="en-BE"/>
                                </w:rPr>
                                <w:t xml:space="preserve"> (Sint-Pieters-Leeuw) - rode </w:t>
                              </w:r>
                              <w:proofErr w:type="spellStart"/>
                              <w:r w:rsidRPr="00742BF1">
                                <w:rPr>
                                  <w:lang w:val="en-BE"/>
                                </w:rPr>
                                <w:t>pijltjes</w:t>
                              </w:r>
                              <w:proofErr w:type="spellEnd"/>
                              <w:r w:rsidRPr="00742BF1">
                                <w:rPr>
                                  <w:lang w:val="en-BE"/>
                                </w:rPr>
                                <w:t xml:space="preserve"> </w:t>
                              </w:r>
                              <w:proofErr w:type="spellStart"/>
                              <w:r w:rsidRPr="00742BF1">
                                <w:rPr>
                                  <w:lang w:val="en-BE"/>
                                </w:rPr>
                                <w:t>volgen</w:t>
                              </w:r>
                              <w:proofErr w:type="spellEnd"/>
                            </w:p>
                            <w:p w14:paraId="27DB9CB4" w14:textId="77777777" w:rsidR="00742BF1" w:rsidRPr="00742BF1" w:rsidRDefault="00742BF1" w:rsidP="00742BF1">
                              <w:pPr>
                                <w:rPr>
                                  <w:lang w:val="en-BE"/>
                                </w:rPr>
                              </w:pPr>
                            </w:p>
                            <w:p w14:paraId="2F1776D7" w14:textId="77777777" w:rsidR="00742BF1" w:rsidRPr="00742BF1" w:rsidRDefault="00742BF1" w:rsidP="00742BF1">
                              <w:pPr>
                                <w:rPr>
                                  <w:lang w:val="en-BE"/>
                                </w:rPr>
                              </w:pPr>
                              <w:proofErr w:type="spellStart"/>
                              <w:r w:rsidRPr="00742BF1">
                                <w:rPr>
                                  <w:lang w:val="en-BE"/>
                                </w:rPr>
                                <w:t>Vanaf</w:t>
                              </w:r>
                              <w:proofErr w:type="spellEnd"/>
                              <w:r w:rsidRPr="00742BF1">
                                <w:rPr>
                                  <w:lang w:val="en-BE"/>
                                </w:rPr>
                                <w:t xml:space="preserve"> de afrit Nr. 15 A (</w:t>
                              </w:r>
                              <w:proofErr w:type="spellStart"/>
                              <w:r w:rsidRPr="00742BF1">
                                <w:rPr>
                                  <w:lang w:val="en-BE"/>
                                </w:rPr>
                                <w:t>Lennik</w:t>
                              </w:r>
                              <w:proofErr w:type="spellEnd"/>
                              <w:r w:rsidRPr="00742BF1">
                                <w:rPr>
                                  <w:lang w:val="en-BE"/>
                                </w:rPr>
                                <w:t xml:space="preserve">- </w:t>
                              </w:r>
                              <w:proofErr w:type="spellStart"/>
                              <w:r w:rsidRPr="00742BF1">
                                <w:rPr>
                                  <w:lang w:val="en-BE"/>
                                </w:rPr>
                                <w:t>Erasme</w:t>
                              </w:r>
                              <w:proofErr w:type="spellEnd"/>
                              <w:r w:rsidRPr="00742BF1">
                                <w:rPr>
                                  <w:lang w:val="en-BE"/>
                                </w:rPr>
                                <w:t xml:space="preserve">) van de ring in Anderlecht </w:t>
                              </w:r>
                              <w:proofErr w:type="spellStart"/>
                              <w:r w:rsidRPr="00742BF1">
                                <w:rPr>
                                  <w:lang w:val="en-BE"/>
                                </w:rPr>
                                <w:t>zal</w:t>
                              </w:r>
                              <w:proofErr w:type="spellEnd"/>
                              <w:r w:rsidRPr="00742BF1">
                                <w:rPr>
                                  <w:lang w:val="en-BE"/>
                                </w:rPr>
                                <w:t xml:space="preserve"> </w:t>
                              </w:r>
                              <w:proofErr w:type="spellStart"/>
                              <w:r w:rsidRPr="00742BF1">
                                <w:rPr>
                                  <w:lang w:val="en-BE"/>
                                </w:rPr>
                                <w:t>een</w:t>
                              </w:r>
                              <w:proofErr w:type="spellEnd"/>
                              <w:r w:rsidRPr="00742BF1">
                                <w:rPr>
                                  <w:lang w:val="en-BE"/>
                                </w:rPr>
                                <w:t xml:space="preserve"> </w:t>
                              </w:r>
                              <w:proofErr w:type="spellStart"/>
                              <w:r w:rsidRPr="00742BF1">
                                <w:rPr>
                                  <w:lang w:val="en-BE"/>
                                </w:rPr>
                                <w:t>bewegwijzering</w:t>
                              </w:r>
                              <w:proofErr w:type="spellEnd"/>
                              <w:r w:rsidRPr="00742BF1">
                                <w:rPr>
                                  <w:lang w:val="en-BE"/>
                                </w:rPr>
                                <w:t xml:space="preserve"> </w:t>
                              </w:r>
                              <w:proofErr w:type="spellStart"/>
                              <w:r w:rsidRPr="00742BF1">
                                <w:rPr>
                                  <w:lang w:val="en-BE"/>
                                </w:rPr>
                                <w:t>aangebracht</w:t>
                              </w:r>
                              <w:proofErr w:type="spellEnd"/>
                              <w:r w:rsidRPr="00742BF1">
                                <w:rPr>
                                  <w:lang w:val="en-BE"/>
                                </w:rPr>
                                <w:t xml:space="preserve"> </w:t>
                              </w:r>
                              <w:proofErr w:type="spellStart"/>
                              <w:r w:rsidRPr="00742BF1">
                                <w:rPr>
                                  <w:lang w:val="en-BE"/>
                                </w:rPr>
                                <w:t>worden</w:t>
                              </w:r>
                              <w:proofErr w:type="spellEnd"/>
                              <w:r w:rsidRPr="00742BF1">
                                <w:rPr>
                                  <w:lang w:val="en-BE"/>
                                </w:rPr>
                                <w:t xml:space="preserve"> met de LRV – </w:t>
                              </w:r>
                              <w:proofErr w:type="spellStart"/>
                              <w:r w:rsidRPr="00742BF1">
                                <w:rPr>
                                  <w:lang w:val="en-BE"/>
                                </w:rPr>
                                <w:t>wegwijzers</w:t>
                              </w:r>
                              <w:proofErr w:type="spellEnd"/>
                              <w:r w:rsidRPr="00742BF1">
                                <w:rPr>
                                  <w:lang w:val="en-BE"/>
                                </w:rPr>
                                <w:t>.</w:t>
                              </w:r>
                            </w:p>
                            <w:p w14:paraId="3236DA97" w14:textId="77777777" w:rsidR="00742BF1" w:rsidRPr="00742BF1" w:rsidRDefault="00742BF1" w:rsidP="00742BF1">
                              <w:pPr>
                                <w:rPr>
                                  <w:lang w:val="en-BE"/>
                                </w:rPr>
                              </w:pPr>
                            </w:p>
                            <w:p w14:paraId="7D6CAD71" w14:textId="77777777" w:rsidR="00742BF1" w:rsidRPr="00742BF1" w:rsidRDefault="00742BF1" w:rsidP="00742BF1">
                              <w:pPr>
                                <w:rPr>
                                  <w:lang w:val="en-BE"/>
                                </w:rPr>
                              </w:pPr>
                              <w:r w:rsidRPr="00742BF1">
                                <w:rPr>
                                  <w:lang w:val="en-BE"/>
                                </w:rPr>
                                <w:t xml:space="preserve">Er is </w:t>
                              </w:r>
                              <w:proofErr w:type="spellStart"/>
                              <w:r w:rsidRPr="00742BF1">
                                <w:rPr>
                                  <w:lang w:val="en-BE"/>
                                </w:rPr>
                                <w:t>geen</w:t>
                              </w:r>
                              <w:proofErr w:type="spellEnd"/>
                              <w:r w:rsidRPr="00742BF1">
                                <w:rPr>
                                  <w:lang w:val="en-BE"/>
                                </w:rPr>
                                <w:t xml:space="preserve"> </w:t>
                              </w:r>
                              <w:proofErr w:type="spellStart"/>
                              <w:r w:rsidRPr="00742BF1">
                                <w:rPr>
                                  <w:lang w:val="en-BE"/>
                                </w:rPr>
                                <w:t>beperking</w:t>
                              </w:r>
                              <w:proofErr w:type="spellEnd"/>
                              <w:r w:rsidRPr="00742BF1">
                                <w:rPr>
                                  <w:lang w:val="en-BE"/>
                                </w:rPr>
                                <w:t xml:space="preserve"> </w:t>
                              </w:r>
                              <w:proofErr w:type="spellStart"/>
                              <w:r w:rsidRPr="00742BF1">
                                <w:rPr>
                                  <w:lang w:val="en-BE"/>
                                </w:rPr>
                                <w:t>voor</w:t>
                              </w:r>
                              <w:proofErr w:type="spellEnd"/>
                              <w:r w:rsidRPr="00742BF1">
                                <w:rPr>
                                  <w:lang w:val="en-BE"/>
                                </w:rPr>
                                <w:t xml:space="preserve"> </w:t>
                              </w:r>
                              <w:proofErr w:type="spellStart"/>
                              <w:r w:rsidRPr="00742BF1">
                                <w:rPr>
                                  <w:lang w:val="en-BE"/>
                                </w:rPr>
                                <w:t>vrachtverkeer</w:t>
                              </w:r>
                              <w:proofErr w:type="spellEnd"/>
                              <w:r w:rsidRPr="00742BF1">
                                <w:rPr>
                                  <w:lang w:val="en-BE"/>
                                </w:rPr>
                                <w:t xml:space="preserve"> op de </w:t>
                              </w:r>
                              <w:proofErr w:type="spellStart"/>
                              <w:r w:rsidRPr="00742BF1">
                                <w:rPr>
                                  <w:lang w:val="en-BE"/>
                                </w:rPr>
                                <w:t>Buitenring</w:t>
                              </w:r>
                              <w:proofErr w:type="spellEnd"/>
                              <w:r w:rsidRPr="00742BF1">
                                <w:rPr>
                                  <w:lang w:val="en-BE"/>
                                </w:rPr>
                                <w:t xml:space="preserve"> (Leuven –&gt; </w:t>
                              </w:r>
                              <w:proofErr w:type="spellStart"/>
                              <w:r w:rsidRPr="00742BF1">
                                <w:rPr>
                                  <w:lang w:val="en-BE"/>
                                </w:rPr>
                                <w:t>Grimbergen</w:t>
                              </w:r>
                              <w:proofErr w:type="spellEnd"/>
                              <w:r w:rsidRPr="00742BF1">
                                <w:rPr>
                                  <w:lang w:val="en-BE"/>
                                </w:rPr>
                                <w:t>).</w:t>
                              </w:r>
                            </w:p>
                            <w:p w14:paraId="4D46B90B" w14:textId="77777777" w:rsidR="00742BF1" w:rsidRPr="00742BF1" w:rsidRDefault="00742BF1" w:rsidP="00742BF1">
                              <w:pPr>
                                <w:rPr>
                                  <w:lang w:val="en-BE"/>
                                </w:rPr>
                              </w:pPr>
                              <w:r w:rsidRPr="00742BF1">
                                <w:rPr>
                                  <w:lang w:val="en-BE"/>
                                </w:rPr>
                                <w:t xml:space="preserve">De </w:t>
                              </w:r>
                              <w:proofErr w:type="spellStart"/>
                              <w:r w:rsidRPr="00742BF1">
                                <w:rPr>
                                  <w:lang w:val="en-BE"/>
                                </w:rPr>
                                <w:t>beperking</w:t>
                              </w:r>
                              <w:proofErr w:type="spellEnd"/>
                              <w:r w:rsidRPr="00742BF1">
                                <w:rPr>
                                  <w:lang w:val="en-BE"/>
                                </w:rPr>
                                <w:t xml:space="preserve"> op de </w:t>
                              </w:r>
                              <w:proofErr w:type="spellStart"/>
                              <w:r w:rsidRPr="00742BF1">
                                <w:rPr>
                                  <w:lang w:val="en-BE"/>
                                </w:rPr>
                                <w:t>Binnenring</w:t>
                              </w:r>
                              <w:proofErr w:type="spellEnd"/>
                              <w:r w:rsidRPr="00742BF1">
                                <w:rPr>
                                  <w:lang w:val="en-BE"/>
                                </w:rPr>
                                <w:t xml:space="preserve"> (</w:t>
                              </w:r>
                              <w:proofErr w:type="spellStart"/>
                              <w:r w:rsidRPr="00742BF1">
                                <w:rPr>
                                  <w:lang w:val="en-BE"/>
                                </w:rPr>
                                <w:t>Grimbergen</w:t>
                              </w:r>
                              <w:proofErr w:type="spellEnd"/>
                              <w:r w:rsidRPr="00742BF1">
                                <w:rPr>
                                  <w:lang w:val="en-BE"/>
                                </w:rPr>
                                <w:t xml:space="preserve"> –&gt; Leuven) is </w:t>
                              </w:r>
                              <w:proofErr w:type="spellStart"/>
                              <w:r w:rsidRPr="00742BF1">
                                <w:rPr>
                                  <w:lang w:val="en-BE"/>
                                </w:rPr>
                                <w:t>volgens</w:t>
                              </w:r>
                              <w:proofErr w:type="spellEnd"/>
                              <w:r w:rsidRPr="00742BF1">
                                <w:rPr>
                                  <w:lang w:val="en-BE"/>
                                </w:rPr>
                                <w:t xml:space="preserve"> de </w:t>
                              </w:r>
                              <w:proofErr w:type="spellStart"/>
                              <w:r w:rsidRPr="00742BF1">
                                <w:rPr>
                                  <w:lang w:val="en-BE"/>
                                </w:rPr>
                                <w:t>wegcode</w:t>
                              </w:r>
                              <w:proofErr w:type="spellEnd"/>
                              <w:r w:rsidRPr="00742BF1">
                                <w:rPr>
                                  <w:lang w:val="en-BE"/>
                                </w:rPr>
                                <w:t xml:space="preserve"> </w:t>
                              </w:r>
                              <w:proofErr w:type="spellStart"/>
                              <w:r w:rsidRPr="00742BF1">
                                <w:rPr>
                                  <w:lang w:val="en-BE"/>
                                </w:rPr>
                                <w:t>enkel</w:t>
                              </w:r>
                              <w:proofErr w:type="spellEnd"/>
                              <w:r w:rsidRPr="00742BF1">
                                <w:rPr>
                                  <w:lang w:val="en-BE"/>
                                </w:rPr>
                                <w:t xml:space="preserve"> van </w:t>
                              </w:r>
                              <w:proofErr w:type="spellStart"/>
                              <w:r w:rsidRPr="00742BF1">
                                <w:rPr>
                                  <w:lang w:val="en-BE"/>
                                </w:rPr>
                                <w:t>toepassing</w:t>
                              </w:r>
                              <w:proofErr w:type="spellEnd"/>
                              <w:r w:rsidRPr="00742BF1">
                                <w:rPr>
                                  <w:lang w:val="en-BE"/>
                                </w:rPr>
                                <w:t xml:space="preserve"> op '</w:t>
                              </w:r>
                              <w:proofErr w:type="spellStart"/>
                              <w:r w:rsidRPr="00742BF1">
                                <w:rPr>
                                  <w:lang w:val="en-BE"/>
                                </w:rPr>
                                <w:t>voertuigen</w:t>
                              </w:r>
                              <w:proofErr w:type="spellEnd"/>
                              <w:r w:rsidRPr="00742BF1">
                                <w:rPr>
                                  <w:lang w:val="en-BE"/>
                                </w:rPr>
                                <w:t xml:space="preserve">' en </w:t>
                              </w:r>
                              <w:proofErr w:type="spellStart"/>
                              <w:r w:rsidRPr="00742BF1">
                                <w:rPr>
                                  <w:lang w:val="en-BE"/>
                                </w:rPr>
                                <w:t>niet</w:t>
                              </w:r>
                              <w:proofErr w:type="spellEnd"/>
                              <w:r w:rsidRPr="00742BF1">
                                <w:rPr>
                                  <w:lang w:val="en-BE"/>
                                </w:rPr>
                                <w:t xml:space="preserve"> op '</w:t>
                              </w:r>
                              <w:proofErr w:type="spellStart"/>
                              <w:r w:rsidRPr="00742BF1">
                                <w:rPr>
                                  <w:lang w:val="en-BE"/>
                                </w:rPr>
                                <w:t>voertuigen</w:t>
                              </w:r>
                              <w:proofErr w:type="spellEnd"/>
                              <w:r w:rsidRPr="00742BF1">
                                <w:rPr>
                                  <w:lang w:val="en-BE"/>
                                </w:rPr>
                                <w:t xml:space="preserve"> en </w:t>
                              </w:r>
                              <w:proofErr w:type="spellStart"/>
                              <w:r w:rsidRPr="00742BF1">
                                <w:rPr>
                                  <w:lang w:val="en-BE"/>
                                </w:rPr>
                                <w:t>slepen</w:t>
                              </w:r>
                              <w:proofErr w:type="spellEnd"/>
                              <w:r w:rsidRPr="00742BF1">
                                <w:rPr>
                                  <w:lang w:val="en-BE"/>
                                </w:rPr>
                                <w:t>'.</w:t>
                              </w:r>
                            </w:p>
                            <w:p w14:paraId="2D35B18A" w14:textId="77777777" w:rsidR="00742BF1" w:rsidRPr="00742BF1" w:rsidRDefault="00742BF1" w:rsidP="00742BF1">
                              <w:pPr>
                                <w:rPr>
                                  <w:lang w:val="en-BE"/>
                                </w:rPr>
                              </w:pPr>
                              <w:proofErr w:type="spellStart"/>
                              <w:r w:rsidRPr="00742BF1">
                                <w:rPr>
                                  <w:lang w:val="en-BE"/>
                                </w:rPr>
                                <w:t>Dit</w:t>
                              </w:r>
                              <w:proofErr w:type="spellEnd"/>
                              <w:r w:rsidRPr="00742BF1">
                                <w:rPr>
                                  <w:lang w:val="en-BE"/>
                                </w:rPr>
                                <w:t xml:space="preserve"> </w:t>
                              </w:r>
                              <w:proofErr w:type="spellStart"/>
                              <w:r w:rsidRPr="00742BF1">
                                <w:rPr>
                                  <w:lang w:val="en-BE"/>
                                </w:rPr>
                                <w:t>wil</w:t>
                              </w:r>
                              <w:proofErr w:type="spellEnd"/>
                              <w:r w:rsidRPr="00742BF1">
                                <w:rPr>
                                  <w:lang w:val="en-BE"/>
                                </w:rPr>
                                <w:t xml:space="preserve"> </w:t>
                              </w:r>
                              <w:proofErr w:type="spellStart"/>
                              <w:r w:rsidRPr="00742BF1">
                                <w:rPr>
                                  <w:lang w:val="en-BE"/>
                                </w:rPr>
                                <w:t>zeggen</w:t>
                              </w:r>
                              <w:proofErr w:type="spellEnd"/>
                              <w:r w:rsidRPr="00742BF1">
                                <w:rPr>
                                  <w:lang w:val="en-BE"/>
                                </w:rPr>
                                <w:t xml:space="preserve"> </w:t>
                              </w:r>
                              <w:proofErr w:type="spellStart"/>
                              <w:r w:rsidRPr="00742BF1">
                                <w:rPr>
                                  <w:lang w:val="en-BE"/>
                                </w:rPr>
                                <w:t>dat</w:t>
                              </w:r>
                              <w:proofErr w:type="spellEnd"/>
                              <w:r w:rsidRPr="00742BF1">
                                <w:rPr>
                                  <w:lang w:val="en-BE"/>
                                </w:rPr>
                                <w:t xml:space="preserve"> je de </w:t>
                              </w:r>
                              <w:proofErr w:type="spellStart"/>
                              <w:r w:rsidRPr="00742BF1">
                                <w:rPr>
                                  <w:lang w:val="en-BE"/>
                                </w:rPr>
                                <w:t>massa</w:t>
                              </w:r>
                              <w:proofErr w:type="spellEnd"/>
                              <w:r w:rsidRPr="00742BF1">
                                <w:rPr>
                                  <w:lang w:val="en-BE"/>
                                </w:rPr>
                                <w:t xml:space="preserve"> in </w:t>
                              </w:r>
                              <w:proofErr w:type="spellStart"/>
                              <w:r w:rsidRPr="00742BF1">
                                <w:rPr>
                                  <w:lang w:val="en-BE"/>
                                </w:rPr>
                                <w:t>beladen</w:t>
                              </w:r>
                              <w:proofErr w:type="spellEnd"/>
                              <w:r w:rsidRPr="00742BF1">
                                <w:rPr>
                                  <w:lang w:val="en-BE"/>
                                </w:rPr>
                                <w:t xml:space="preserve"> </w:t>
                              </w:r>
                              <w:proofErr w:type="spellStart"/>
                              <w:r w:rsidRPr="00742BF1">
                                <w:rPr>
                                  <w:lang w:val="en-BE"/>
                                </w:rPr>
                                <w:t>toestand</w:t>
                              </w:r>
                              <w:proofErr w:type="spellEnd"/>
                              <w:r w:rsidRPr="00742BF1">
                                <w:rPr>
                                  <w:lang w:val="en-BE"/>
                                </w:rPr>
                                <w:t xml:space="preserve"> van elk </w:t>
                              </w:r>
                              <w:proofErr w:type="spellStart"/>
                              <w:r w:rsidRPr="00742BF1">
                                <w:rPr>
                                  <w:lang w:val="en-BE"/>
                                </w:rPr>
                                <w:t>voertuig</w:t>
                              </w:r>
                              <w:proofErr w:type="spellEnd"/>
                              <w:r w:rsidRPr="00742BF1">
                                <w:rPr>
                                  <w:lang w:val="en-BE"/>
                                </w:rPr>
                                <w:t xml:space="preserve"> </w:t>
                              </w:r>
                              <w:proofErr w:type="spellStart"/>
                              <w:r w:rsidRPr="00742BF1">
                                <w:rPr>
                                  <w:lang w:val="en-BE"/>
                                </w:rPr>
                                <w:t>afzonderlijk</w:t>
                              </w:r>
                              <w:proofErr w:type="spellEnd"/>
                              <w:r w:rsidRPr="00742BF1">
                                <w:rPr>
                                  <w:lang w:val="en-BE"/>
                                </w:rPr>
                                <w:t xml:space="preserve"> (</w:t>
                              </w:r>
                              <w:proofErr w:type="spellStart"/>
                              <w:r w:rsidRPr="00742BF1">
                                <w:rPr>
                                  <w:lang w:val="en-BE"/>
                                </w:rPr>
                                <w:t>trekkend</w:t>
                              </w:r>
                              <w:proofErr w:type="spellEnd"/>
                              <w:r w:rsidRPr="00742BF1">
                                <w:rPr>
                                  <w:lang w:val="en-BE"/>
                                </w:rPr>
                                <w:t xml:space="preserve"> </w:t>
                              </w:r>
                              <w:proofErr w:type="spellStart"/>
                              <w:r w:rsidRPr="00742BF1">
                                <w:rPr>
                                  <w:lang w:val="en-BE"/>
                                </w:rPr>
                                <w:t>voertuig</w:t>
                              </w:r>
                              <w:proofErr w:type="spellEnd"/>
                              <w:r w:rsidRPr="00742BF1">
                                <w:rPr>
                                  <w:lang w:val="en-BE"/>
                                </w:rPr>
                                <w:t xml:space="preserve"> of </w:t>
                              </w:r>
                              <w:proofErr w:type="spellStart"/>
                              <w:r w:rsidRPr="00742BF1">
                                <w:rPr>
                                  <w:lang w:val="en-BE"/>
                                </w:rPr>
                                <w:t>aanhangwagen</w:t>
                              </w:r>
                              <w:proofErr w:type="spellEnd"/>
                              <w:r w:rsidRPr="00742BF1">
                                <w:rPr>
                                  <w:lang w:val="en-BE"/>
                                </w:rPr>
                                <w:t xml:space="preserve">) </w:t>
                              </w:r>
                              <w:proofErr w:type="spellStart"/>
                              <w:r w:rsidRPr="00742BF1">
                                <w:rPr>
                                  <w:lang w:val="en-BE"/>
                                </w:rPr>
                                <w:t>moet</w:t>
                              </w:r>
                              <w:proofErr w:type="spellEnd"/>
                              <w:r w:rsidRPr="00742BF1">
                                <w:rPr>
                                  <w:lang w:val="en-BE"/>
                                </w:rPr>
                                <w:t xml:space="preserve"> </w:t>
                              </w:r>
                              <w:proofErr w:type="spellStart"/>
                              <w:r w:rsidRPr="00742BF1">
                                <w:rPr>
                                  <w:lang w:val="en-BE"/>
                                </w:rPr>
                                <w:t>bekijken</w:t>
                              </w:r>
                              <w:proofErr w:type="spellEnd"/>
                              <w:r w:rsidRPr="00742BF1">
                                <w:rPr>
                                  <w:lang w:val="en-BE"/>
                                </w:rPr>
                                <w:t>.</w:t>
                              </w:r>
                            </w:p>
                            <w:p w14:paraId="7FE8CD1A" w14:textId="77777777" w:rsidR="00742BF1" w:rsidRPr="00742BF1" w:rsidRDefault="00742BF1" w:rsidP="00742BF1">
                              <w:pPr>
                                <w:rPr>
                                  <w:lang w:val="en-BE"/>
                                </w:rPr>
                              </w:pPr>
                            </w:p>
                            <w:p w14:paraId="211153B6" w14:textId="77777777" w:rsidR="00742BF1" w:rsidRPr="00742BF1" w:rsidRDefault="00742BF1" w:rsidP="00742BF1">
                              <w:pPr>
                                <w:rPr>
                                  <w:i/>
                                  <w:iCs/>
                                  <w:lang w:val="en-BE"/>
                                </w:rPr>
                              </w:pPr>
                              <w:r w:rsidRPr="00742BF1">
                                <w:rPr>
                                  <w:i/>
                                  <w:iCs/>
                                  <w:lang w:val="en-BE"/>
                                </w:rPr>
                                <w:t xml:space="preserve">2 </w:t>
                              </w:r>
                              <w:proofErr w:type="spellStart"/>
                              <w:r w:rsidRPr="00742BF1">
                                <w:rPr>
                                  <w:i/>
                                  <w:iCs/>
                                  <w:lang w:val="en-BE"/>
                                </w:rPr>
                                <w:t>Voorbeelden</w:t>
                              </w:r>
                              <w:proofErr w:type="spellEnd"/>
                              <w:r w:rsidRPr="00742BF1">
                                <w:rPr>
                                  <w:i/>
                                  <w:iCs/>
                                  <w:lang w:val="en-BE"/>
                                </w:rPr>
                                <w:t xml:space="preserve"> </w:t>
                              </w:r>
                              <w:proofErr w:type="spellStart"/>
                              <w:r w:rsidRPr="00742BF1">
                                <w:rPr>
                                  <w:i/>
                                  <w:iCs/>
                                  <w:lang w:val="en-BE"/>
                                </w:rPr>
                                <w:t>ter</w:t>
                              </w:r>
                              <w:proofErr w:type="spellEnd"/>
                              <w:r w:rsidRPr="00742BF1">
                                <w:rPr>
                                  <w:i/>
                                  <w:iCs/>
                                  <w:lang w:val="en-BE"/>
                                </w:rPr>
                                <w:t xml:space="preserve"> </w:t>
                              </w:r>
                              <w:proofErr w:type="spellStart"/>
                              <w:r w:rsidRPr="00742BF1">
                                <w:rPr>
                                  <w:i/>
                                  <w:iCs/>
                                  <w:lang w:val="en-BE"/>
                                </w:rPr>
                                <w:t>illustratie</w:t>
                              </w:r>
                              <w:proofErr w:type="spellEnd"/>
                              <w:r w:rsidRPr="00742BF1">
                                <w:rPr>
                                  <w:i/>
                                  <w:iCs/>
                                  <w:lang w:val="en-BE"/>
                                </w:rPr>
                                <w:t xml:space="preserve"> (met </w:t>
                              </w:r>
                              <w:proofErr w:type="spellStart"/>
                              <w:r w:rsidRPr="00742BF1">
                                <w:rPr>
                                  <w:i/>
                                  <w:iCs/>
                                  <w:lang w:val="en-BE"/>
                                </w:rPr>
                                <w:t>massa's</w:t>
                              </w:r>
                              <w:proofErr w:type="spellEnd"/>
                              <w:r w:rsidRPr="00742BF1">
                                <w:rPr>
                                  <w:i/>
                                  <w:iCs/>
                                  <w:lang w:val="en-BE"/>
                                </w:rPr>
                                <w:t xml:space="preserve"> in </w:t>
                              </w:r>
                              <w:proofErr w:type="spellStart"/>
                              <w:r w:rsidRPr="00742BF1">
                                <w:rPr>
                                  <w:i/>
                                  <w:iCs/>
                                  <w:lang w:val="en-BE"/>
                                </w:rPr>
                                <w:t>beladen</w:t>
                              </w:r>
                              <w:proofErr w:type="spellEnd"/>
                              <w:r w:rsidRPr="00742BF1">
                                <w:rPr>
                                  <w:i/>
                                  <w:iCs/>
                                  <w:lang w:val="en-BE"/>
                                </w:rPr>
                                <w:t xml:space="preserve"> </w:t>
                              </w:r>
                              <w:proofErr w:type="spellStart"/>
                              <w:r w:rsidRPr="00742BF1">
                                <w:rPr>
                                  <w:i/>
                                  <w:iCs/>
                                  <w:lang w:val="en-BE"/>
                                </w:rPr>
                                <w:t>toestand</w:t>
                              </w:r>
                              <w:proofErr w:type="spellEnd"/>
                              <w:r w:rsidRPr="00742BF1">
                                <w:rPr>
                                  <w:i/>
                                  <w:iCs/>
                                  <w:lang w:val="en-BE"/>
                                </w:rPr>
                                <w:t>) :</w:t>
                              </w:r>
                            </w:p>
                            <w:p w14:paraId="30C52AEF" w14:textId="77777777" w:rsidR="00742BF1" w:rsidRPr="00742BF1" w:rsidRDefault="00742BF1" w:rsidP="00742BF1">
                              <w:pPr>
                                <w:rPr>
                                  <w:i/>
                                  <w:iCs/>
                                  <w:lang w:val="en-BE"/>
                                </w:rPr>
                              </w:pPr>
                              <w:proofErr w:type="spellStart"/>
                              <w:r w:rsidRPr="00742BF1">
                                <w:rPr>
                                  <w:i/>
                                  <w:iCs/>
                                  <w:lang w:val="en-BE"/>
                                </w:rPr>
                                <w:t>Vrachtwagen</w:t>
                              </w:r>
                              <w:proofErr w:type="spellEnd"/>
                              <w:r w:rsidRPr="00742BF1">
                                <w:rPr>
                                  <w:i/>
                                  <w:iCs/>
                                  <w:lang w:val="en-BE"/>
                                </w:rPr>
                                <w:t xml:space="preserve"> C1 van 4000 kg + AHW 750 kg (de sleep </w:t>
                              </w:r>
                              <w:proofErr w:type="spellStart"/>
                              <w:r w:rsidRPr="00742BF1">
                                <w:rPr>
                                  <w:i/>
                                  <w:iCs/>
                                  <w:lang w:val="en-BE"/>
                                </w:rPr>
                                <w:t>weegt</w:t>
                              </w:r>
                              <w:proofErr w:type="spellEnd"/>
                              <w:r w:rsidRPr="00742BF1">
                                <w:rPr>
                                  <w:i/>
                                  <w:iCs/>
                                  <w:lang w:val="en-BE"/>
                                </w:rPr>
                                <w:t xml:space="preserve"> in </w:t>
                              </w:r>
                              <w:proofErr w:type="spellStart"/>
                              <w:r w:rsidRPr="00742BF1">
                                <w:rPr>
                                  <w:i/>
                                  <w:iCs/>
                                  <w:lang w:val="en-BE"/>
                                </w:rPr>
                                <w:t>totaal</w:t>
                              </w:r>
                              <w:proofErr w:type="spellEnd"/>
                              <w:r w:rsidRPr="00742BF1">
                                <w:rPr>
                                  <w:i/>
                                  <w:iCs/>
                                  <w:lang w:val="en-BE"/>
                                </w:rPr>
                                <w:t xml:space="preserve"> 4750 kg) mag </w:t>
                              </w:r>
                              <w:proofErr w:type="spellStart"/>
                              <w:r w:rsidRPr="00742BF1">
                                <w:rPr>
                                  <w:i/>
                                  <w:iCs/>
                                  <w:lang w:val="en-BE"/>
                                </w:rPr>
                                <w:t>niet</w:t>
                              </w:r>
                              <w:proofErr w:type="spellEnd"/>
                              <w:r w:rsidRPr="00742BF1">
                                <w:rPr>
                                  <w:i/>
                                  <w:iCs/>
                                  <w:lang w:val="en-BE"/>
                                </w:rPr>
                                <w:t xml:space="preserve"> over het viaduct.</w:t>
                              </w:r>
                            </w:p>
                            <w:p w14:paraId="170CE70C" w14:textId="77777777" w:rsidR="00742BF1" w:rsidRPr="00742BF1" w:rsidRDefault="00742BF1" w:rsidP="00742BF1">
                              <w:pPr>
                                <w:rPr>
                                  <w:i/>
                                  <w:iCs/>
                                  <w:lang w:val="en-BE"/>
                                </w:rPr>
                              </w:pPr>
                              <w:r w:rsidRPr="00742BF1">
                                <w:rPr>
                                  <w:i/>
                                  <w:iCs/>
                                  <w:lang w:val="en-BE"/>
                                </w:rPr>
                                <w:t xml:space="preserve">Lichte </w:t>
                              </w:r>
                              <w:proofErr w:type="spellStart"/>
                              <w:r w:rsidRPr="00742BF1">
                                <w:rPr>
                                  <w:i/>
                                  <w:iCs/>
                                  <w:lang w:val="en-BE"/>
                                </w:rPr>
                                <w:t>vrachtwagen</w:t>
                              </w:r>
                              <w:proofErr w:type="spellEnd"/>
                              <w:r w:rsidRPr="00742BF1">
                                <w:rPr>
                                  <w:i/>
                                  <w:iCs/>
                                  <w:lang w:val="en-BE"/>
                                </w:rPr>
                                <w:t xml:space="preserve"> van 3500 kg + AHW 3500 kg (de sleep </w:t>
                              </w:r>
                              <w:proofErr w:type="spellStart"/>
                              <w:r w:rsidRPr="00742BF1">
                                <w:rPr>
                                  <w:i/>
                                  <w:iCs/>
                                  <w:lang w:val="en-BE"/>
                                </w:rPr>
                                <w:t>weegt</w:t>
                              </w:r>
                              <w:proofErr w:type="spellEnd"/>
                              <w:r w:rsidRPr="00742BF1">
                                <w:rPr>
                                  <w:i/>
                                  <w:iCs/>
                                  <w:lang w:val="en-BE"/>
                                </w:rPr>
                                <w:t xml:space="preserve"> in </w:t>
                              </w:r>
                              <w:proofErr w:type="spellStart"/>
                              <w:r w:rsidRPr="00742BF1">
                                <w:rPr>
                                  <w:i/>
                                  <w:iCs/>
                                  <w:lang w:val="en-BE"/>
                                </w:rPr>
                                <w:t>totaal</w:t>
                              </w:r>
                              <w:proofErr w:type="spellEnd"/>
                              <w:r w:rsidRPr="00742BF1">
                                <w:rPr>
                                  <w:i/>
                                  <w:iCs/>
                                  <w:lang w:val="en-BE"/>
                                </w:rPr>
                                <w:t xml:space="preserve"> 7000 kg) mag </w:t>
                              </w:r>
                              <w:proofErr w:type="spellStart"/>
                              <w:r w:rsidRPr="00742BF1">
                                <w:rPr>
                                  <w:i/>
                                  <w:iCs/>
                                  <w:lang w:val="en-BE"/>
                                </w:rPr>
                                <w:t>wel</w:t>
                              </w:r>
                              <w:proofErr w:type="spellEnd"/>
                              <w:r w:rsidRPr="00742BF1">
                                <w:rPr>
                                  <w:i/>
                                  <w:iCs/>
                                  <w:lang w:val="en-BE"/>
                                </w:rPr>
                                <w:t xml:space="preserve"> over het viaduct.</w:t>
                              </w:r>
                            </w:p>
                            <w:p w14:paraId="65087121" w14:textId="77777777" w:rsidR="00742BF1" w:rsidRPr="00742BF1" w:rsidRDefault="00742BF1" w:rsidP="00742BF1">
                              <w:pPr>
                                <w:rPr>
                                  <w:lang w:val="en-BE"/>
                                </w:rPr>
                              </w:pPr>
                            </w:p>
                            <w:p w14:paraId="0FE8DA8E" w14:textId="77777777" w:rsidR="00742BF1" w:rsidRPr="00742BF1" w:rsidRDefault="00742BF1" w:rsidP="00742BF1">
                              <w:pPr>
                                <w:rPr>
                                  <w:lang w:val="en-BE"/>
                                </w:rPr>
                              </w:pPr>
                              <w:r w:rsidRPr="00742BF1">
                                <w:rPr>
                                  <w:lang w:val="en-BE"/>
                                </w:rPr>
                                <w:t xml:space="preserve">De </w:t>
                              </w:r>
                              <w:proofErr w:type="spellStart"/>
                              <w:r w:rsidRPr="00742BF1">
                                <w:rPr>
                                  <w:lang w:val="en-BE"/>
                                </w:rPr>
                                <w:t>beschrijving</w:t>
                              </w:r>
                              <w:proofErr w:type="spellEnd"/>
                              <w:r w:rsidRPr="00742BF1">
                                <w:rPr>
                                  <w:lang w:val="en-BE"/>
                                </w:rPr>
                                <w:t xml:space="preserve"> van de te </w:t>
                              </w:r>
                              <w:proofErr w:type="spellStart"/>
                              <w:r w:rsidRPr="00742BF1">
                                <w:rPr>
                                  <w:lang w:val="en-BE"/>
                                </w:rPr>
                                <w:t>volgen</w:t>
                              </w:r>
                              <w:proofErr w:type="spellEnd"/>
                              <w:r w:rsidRPr="00742BF1">
                                <w:rPr>
                                  <w:lang w:val="en-BE"/>
                                </w:rPr>
                                <w:t xml:space="preserve"> </w:t>
                              </w:r>
                              <w:proofErr w:type="spellStart"/>
                              <w:r w:rsidRPr="00742BF1">
                                <w:rPr>
                                  <w:lang w:val="en-BE"/>
                                </w:rPr>
                                <w:t>omleiding</w:t>
                              </w:r>
                              <w:proofErr w:type="spellEnd"/>
                              <w:r w:rsidRPr="00742BF1">
                                <w:rPr>
                                  <w:lang w:val="en-BE"/>
                                </w:rPr>
                                <w:t xml:space="preserve"> </w:t>
                              </w:r>
                              <w:proofErr w:type="spellStart"/>
                              <w:r w:rsidRPr="00742BF1">
                                <w:rPr>
                                  <w:lang w:val="en-BE"/>
                                </w:rPr>
                                <w:t>voor</w:t>
                              </w:r>
                              <w:proofErr w:type="spellEnd"/>
                              <w:r w:rsidRPr="00742BF1">
                                <w:rPr>
                                  <w:lang w:val="en-BE"/>
                                </w:rPr>
                                <w:t xml:space="preserve"> </w:t>
                              </w:r>
                              <w:proofErr w:type="spellStart"/>
                              <w:r w:rsidRPr="00742BF1">
                                <w:rPr>
                                  <w:lang w:val="en-BE"/>
                                </w:rPr>
                                <w:t>vrachtvoertuigen</w:t>
                              </w:r>
                              <w:proofErr w:type="spellEnd"/>
                              <w:r w:rsidRPr="00742BF1">
                                <w:rPr>
                                  <w:lang w:val="en-BE"/>
                                </w:rPr>
                                <w:t xml:space="preserve"> +3500kg, </w:t>
                              </w:r>
                              <w:proofErr w:type="spellStart"/>
                              <w:r w:rsidRPr="00742BF1">
                                <w:rPr>
                                  <w:lang w:val="en-BE"/>
                                </w:rPr>
                                <w:t>zal</w:t>
                              </w:r>
                              <w:proofErr w:type="spellEnd"/>
                              <w:r w:rsidRPr="00742BF1">
                                <w:rPr>
                                  <w:lang w:val="en-BE"/>
                                </w:rPr>
                                <w:t xml:space="preserve"> </w:t>
                              </w:r>
                              <w:proofErr w:type="spellStart"/>
                              <w:r w:rsidRPr="00742BF1">
                                <w:rPr>
                                  <w:lang w:val="en-BE"/>
                                </w:rPr>
                                <w:t>eerstdaags</w:t>
                              </w:r>
                              <w:proofErr w:type="spellEnd"/>
                              <w:r w:rsidRPr="00742BF1">
                                <w:rPr>
                                  <w:lang w:val="en-BE"/>
                                </w:rPr>
                                <w:t xml:space="preserve"> </w:t>
                              </w:r>
                              <w:proofErr w:type="spellStart"/>
                              <w:r w:rsidRPr="00742BF1">
                                <w:rPr>
                                  <w:lang w:val="en-BE"/>
                                </w:rPr>
                                <w:t>vermeld</w:t>
                              </w:r>
                              <w:proofErr w:type="spellEnd"/>
                              <w:r w:rsidRPr="00742BF1">
                                <w:rPr>
                                  <w:lang w:val="en-BE"/>
                                </w:rPr>
                                <w:t xml:space="preserve"> </w:t>
                              </w:r>
                              <w:proofErr w:type="spellStart"/>
                              <w:r w:rsidRPr="00742BF1">
                                <w:rPr>
                                  <w:lang w:val="en-BE"/>
                                </w:rPr>
                                <w:t>worden</w:t>
                              </w:r>
                              <w:proofErr w:type="spellEnd"/>
                              <w:r w:rsidRPr="00742BF1">
                                <w:rPr>
                                  <w:lang w:val="en-BE"/>
                                </w:rPr>
                                <w:t xml:space="preserve"> op </w:t>
                              </w:r>
                              <w:proofErr w:type="spellStart"/>
                              <w:r w:rsidRPr="00742BF1">
                                <w:rPr>
                                  <w:lang w:val="en-BE"/>
                                </w:rPr>
                                <w:t>Eqify</w:t>
                              </w:r>
                              <w:proofErr w:type="spellEnd"/>
                              <w:r w:rsidRPr="00742BF1">
                                <w:rPr>
                                  <w:lang w:val="en-BE"/>
                                </w:rPr>
                                <w:t xml:space="preserve">, ten </w:t>
                              </w:r>
                              <w:proofErr w:type="spellStart"/>
                              <w:r w:rsidRPr="00742BF1">
                                <w:rPr>
                                  <w:lang w:val="en-BE"/>
                                </w:rPr>
                                <w:t>einde</w:t>
                              </w:r>
                              <w:proofErr w:type="spellEnd"/>
                              <w:r w:rsidRPr="00742BF1">
                                <w:rPr>
                                  <w:lang w:val="en-BE"/>
                                </w:rPr>
                                <w:t xml:space="preserve"> </w:t>
                              </w:r>
                              <w:proofErr w:type="spellStart"/>
                              <w:r w:rsidRPr="00742BF1">
                                <w:rPr>
                                  <w:lang w:val="en-BE"/>
                                </w:rPr>
                                <w:t>ook</w:t>
                              </w:r>
                              <w:proofErr w:type="spellEnd"/>
                              <w:r w:rsidRPr="00742BF1">
                                <w:rPr>
                                  <w:lang w:val="en-BE"/>
                                </w:rPr>
                                <w:t xml:space="preserve"> </w:t>
                              </w:r>
                              <w:proofErr w:type="spellStart"/>
                              <w:r w:rsidRPr="00742BF1">
                                <w:rPr>
                                  <w:lang w:val="en-BE"/>
                                </w:rPr>
                                <w:t>voor</w:t>
                              </w:r>
                              <w:proofErr w:type="spellEnd"/>
                              <w:r w:rsidRPr="00742BF1">
                                <w:rPr>
                                  <w:lang w:val="en-BE"/>
                                </w:rPr>
                                <w:t xml:space="preserve"> </w:t>
                              </w:r>
                              <w:proofErr w:type="spellStart"/>
                              <w:r w:rsidRPr="00742BF1">
                                <w:rPr>
                                  <w:lang w:val="en-BE"/>
                                </w:rPr>
                                <w:t>deze</w:t>
                              </w:r>
                              <w:proofErr w:type="spellEnd"/>
                              <w:r w:rsidRPr="00742BF1">
                                <w:rPr>
                                  <w:lang w:val="en-BE"/>
                                </w:rPr>
                                <w:t xml:space="preserve"> </w:t>
                              </w:r>
                              <w:proofErr w:type="spellStart"/>
                              <w:r w:rsidRPr="00742BF1">
                                <w:rPr>
                                  <w:lang w:val="en-BE"/>
                                </w:rPr>
                                <w:t>betrokkenen</w:t>
                              </w:r>
                              <w:proofErr w:type="spellEnd"/>
                              <w:r w:rsidRPr="00742BF1">
                                <w:rPr>
                                  <w:lang w:val="en-BE"/>
                                </w:rPr>
                                <w:t xml:space="preserve"> </w:t>
                              </w:r>
                              <w:proofErr w:type="spellStart"/>
                              <w:r w:rsidRPr="00742BF1">
                                <w:rPr>
                                  <w:lang w:val="en-BE"/>
                                </w:rPr>
                                <w:t>een</w:t>
                              </w:r>
                              <w:proofErr w:type="spellEnd"/>
                              <w:r w:rsidRPr="00742BF1">
                                <w:rPr>
                                  <w:lang w:val="en-BE"/>
                                </w:rPr>
                                <w:t xml:space="preserve"> </w:t>
                              </w:r>
                              <w:proofErr w:type="spellStart"/>
                              <w:r w:rsidRPr="00742BF1">
                                <w:rPr>
                                  <w:lang w:val="en-BE"/>
                                </w:rPr>
                                <w:t>behouden</w:t>
                              </w:r>
                              <w:proofErr w:type="spellEnd"/>
                              <w:r w:rsidRPr="00742BF1">
                                <w:rPr>
                                  <w:lang w:val="en-BE"/>
                                </w:rPr>
                                <w:t xml:space="preserve"> </w:t>
                              </w:r>
                              <w:proofErr w:type="spellStart"/>
                              <w:r w:rsidRPr="00742BF1">
                                <w:rPr>
                                  <w:lang w:val="en-BE"/>
                                </w:rPr>
                                <w:t>thuiskomst</w:t>
                              </w:r>
                              <w:proofErr w:type="spellEnd"/>
                              <w:r w:rsidRPr="00742BF1">
                                <w:rPr>
                                  <w:lang w:val="en-BE"/>
                                </w:rPr>
                                <w:t xml:space="preserve"> te </w:t>
                              </w:r>
                              <w:proofErr w:type="spellStart"/>
                              <w:r w:rsidRPr="00742BF1">
                                <w:rPr>
                                  <w:lang w:val="en-BE"/>
                                </w:rPr>
                                <w:t>verzekeren</w:t>
                              </w:r>
                              <w:proofErr w:type="spellEnd"/>
                              <w:r w:rsidRPr="00742BF1">
                                <w:rPr>
                                  <w:lang w:val="en-BE"/>
                                </w:rPr>
                                <w:t xml:space="preserve"> !</w:t>
                              </w:r>
                            </w:p>
                            <w:p w14:paraId="73152BB6" w14:textId="77777777" w:rsidR="00742BF1" w:rsidRPr="00742BF1" w:rsidRDefault="00742BF1" w:rsidP="00742BF1">
                              <w:pPr>
                                <w:rPr>
                                  <w:lang w:val="en-BE"/>
                                </w:rPr>
                              </w:pPr>
                            </w:p>
                            <w:p w14:paraId="0E3AD2D1" w14:textId="77777777" w:rsidR="00742BF1" w:rsidRPr="00742BF1" w:rsidRDefault="00742BF1" w:rsidP="00742BF1">
                              <w:pPr>
                                <w:rPr>
                                  <w:lang w:val="nl-NL"/>
                                </w:rPr>
                              </w:pPr>
                              <w:r w:rsidRPr="00742BF1">
                                <w:rPr>
                                  <w:lang w:val="en-BE"/>
                                </w:rPr>
                                <w:t xml:space="preserve">Samen met de </w:t>
                              </w:r>
                              <w:proofErr w:type="spellStart"/>
                              <w:r w:rsidRPr="00742BF1">
                                <w:rPr>
                                  <w:lang w:val="en-BE"/>
                                </w:rPr>
                                <w:t>organisatoren</w:t>
                              </w:r>
                              <w:proofErr w:type="spellEnd"/>
                              <w:r w:rsidRPr="00742BF1">
                                <w:rPr>
                                  <w:lang w:val="en-BE"/>
                                </w:rPr>
                                <w:t xml:space="preserve">, </w:t>
                              </w:r>
                              <w:proofErr w:type="spellStart"/>
                              <w:r w:rsidRPr="00742BF1">
                                <w:rPr>
                                  <w:lang w:val="en-BE"/>
                                </w:rPr>
                                <w:t>willen</w:t>
                              </w:r>
                              <w:proofErr w:type="spellEnd"/>
                              <w:r w:rsidRPr="00742BF1">
                                <w:rPr>
                                  <w:lang w:val="en-BE"/>
                                </w:rPr>
                                <w:t xml:space="preserve"> </w:t>
                              </w:r>
                              <w:proofErr w:type="spellStart"/>
                              <w:r w:rsidRPr="00742BF1">
                                <w:rPr>
                                  <w:lang w:val="en-BE"/>
                                </w:rPr>
                                <w:t>wij</w:t>
                              </w:r>
                              <w:proofErr w:type="spellEnd"/>
                              <w:r w:rsidRPr="00742BF1">
                                <w:rPr>
                                  <w:lang w:val="en-BE"/>
                                </w:rPr>
                                <w:t xml:space="preserve"> U </w:t>
                              </w:r>
                              <w:proofErr w:type="spellStart"/>
                              <w:r w:rsidRPr="00742BF1">
                                <w:rPr>
                                  <w:lang w:val="en-BE"/>
                                </w:rPr>
                                <w:t>allen</w:t>
                              </w:r>
                              <w:proofErr w:type="spellEnd"/>
                              <w:r w:rsidRPr="00742BF1">
                                <w:rPr>
                                  <w:lang w:val="en-BE"/>
                                </w:rPr>
                                <w:t xml:space="preserve"> </w:t>
                              </w:r>
                              <w:proofErr w:type="spellStart"/>
                              <w:r w:rsidRPr="00742BF1">
                                <w:rPr>
                                  <w:lang w:val="en-BE"/>
                                </w:rPr>
                                <w:t>een</w:t>
                              </w:r>
                              <w:proofErr w:type="spellEnd"/>
                              <w:r w:rsidRPr="00742BF1">
                                <w:rPr>
                                  <w:lang w:val="en-BE"/>
                                </w:rPr>
                                <w:t xml:space="preserve"> </w:t>
                              </w:r>
                              <w:proofErr w:type="spellStart"/>
                              <w:r w:rsidRPr="00742BF1">
                                <w:rPr>
                                  <w:lang w:val="en-BE"/>
                                </w:rPr>
                                <w:t>fijne</w:t>
                              </w:r>
                              <w:proofErr w:type="spellEnd"/>
                              <w:r w:rsidRPr="00742BF1">
                                <w:rPr>
                                  <w:lang w:val="en-BE"/>
                                </w:rPr>
                                <w:t xml:space="preserve"> en </w:t>
                              </w:r>
                              <w:proofErr w:type="spellStart"/>
                              <w:r w:rsidRPr="00742BF1">
                                <w:rPr>
                                  <w:lang w:val="en-BE"/>
                                </w:rPr>
                                <w:t>sportieve</w:t>
                              </w:r>
                              <w:proofErr w:type="spellEnd"/>
                              <w:r w:rsidRPr="00742BF1">
                                <w:rPr>
                                  <w:lang w:val="en-BE"/>
                                </w:rPr>
                                <w:t xml:space="preserve"> </w:t>
                              </w:r>
                              <w:proofErr w:type="spellStart"/>
                              <w:r w:rsidRPr="00742BF1">
                                <w:rPr>
                                  <w:lang w:val="en-BE"/>
                                </w:rPr>
                                <w:t>dag</w:t>
                              </w:r>
                              <w:proofErr w:type="spellEnd"/>
                              <w:r w:rsidRPr="00742BF1">
                                <w:rPr>
                                  <w:lang w:val="en-BE"/>
                                </w:rPr>
                                <w:t xml:space="preserve"> en </w:t>
                              </w:r>
                              <w:proofErr w:type="spellStart"/>
                              <w:r w:rsidRPr="00742BF1">
                                <w:rPr>
                                  <w:lang w:val="en-BE"/>
                                </w:rPr>
                                <w:t>een</w:t>
                              </w:r>
                              <w:proofErr w:type="spellEnd"/>
                              <w:r w:rsidRPr="00742BF1">
                                <w:rPr>
                                  <w:lang w:val="en-BE"/>
                                </w:rPr>
                                <w:t xml:space="preserve"> </w:t>
                              </w:r>
                              <w:proofErr w:type="spellStart"/>
                              <w:r w:rsidRPr="00742BF1">
                                <w:rPr>
                                  <w:lang w:val="en-BE"/>
                                </w:rPr>
                                <w:t>geslaagd</w:t>
                              </w:r>
                              <w:proofErr w:type="spellEnd"/>
                              <w:r w:rsidRPr="00742BF1">
                                <w:rPr>
                                  <w:lang w:val="en-BE"/>
                                </w:rPr>
                                <w:t xml:space="preserve"> </w:t>
                              </w:r>
                              <w:proofErr w:type="spellStart"/>
                              <w:r w:rsidRPr="00742BF1">
                                <w:rPr>
                                  <w:lang w:val="en-BE"/>
                                </w:rPr>
                                <w:t>kampioenschap</w:t>
                              </w:r>
                              <w:proofErr w:type="spellEnd"/>
                              <w:r w:rsidRPr="00742BF1">
                                <w:rPr>
                                  <w:lang w:val="en-BE"/>
                                </w:rPr>
                                <w:t xml:space="preserve"> </w:t>
                              </w:r>
                              <w:proofErr w:type="spellStart"/>
                              <w:r w:rsidRPr="00742BF1">
                                <w:rPr>
                                  <w:lang w:val="en-BE"/>
                                </w:rPr>
                                <w:t>toewensen</w:t>
                              </w:r>
                              <w:proofErr w:type="spellEnd"/>
                              <w:r w:rsidRPr="00742BF1">
                                <w:rPr>
                                  <w:lang w:val="en-BE"/>
                                </w:rPr>
                                <w:t xml:space="preserve">. </w:t>
                              </w:r>
                            </w:p>
                            <w:p w14:paraId="01B64C69" w14:textId="77777777" w:rsidR="00742BF1" w:rsidRPr="00742BF1" w:rsidRDefault="00742BF1" w:rsidP="00742BF1">
                              <w:pPr>
                                <w:rPr>
                                  <w:lang w:val="en-BE"/>
                                </w:rPr>
                              </w:pPr>
                              <w:r w:rsidRPr="00742BF1">
                                <w:rPr>
                                  <w:lang w:val="nl-NL"/>
                                </w:rPr>
                                <w:t> </w:t>
                              </w:r>
                            </w:p>
                            <w:p w14:paraId="499DF943" w14:textId="77777777" w:rsidR="00742BF1" w:rsidRPr="00742BF1" w:rsidRDefault="00742BF1" w:rsidP="00742BF1">
                              <w:pPr>
                                <w:rPr>
                                  <w:lang w:val="nl-NL"/>
                                </w:rPr>
                              </w:pPr>
                              <w:r w:rsidRPr="00742BF1">
                                <w:rPr>
                                  <w:lang w:val="nl-NL"/>
                                </w:rPr>
                                <w:t>i.o.</w:t>
                              </w:r>
                            </w:p>
                            <w:p w14:paraId="4C70641F" w14:textId="77777777" w:rsidR="00742BF1" w:rsidRPr="00742BF1" w:rsidRDefault="00742BF1" w:rsidP="00742BF1">
                              <w:pPr>
                                <w:rPr>
                                  <w:lang w:val="nl-NL"/>
                                </w:rPr>
                              </w:pPr>
                              <w:r w:rsidRPr="00742BF1">
                                <w:rPr>
                                  <w:lang w:val="nl-NL"/>
                                </w:rPr>
                                <w:t xml:space="preserve">Het </w:t>
                              </w:r>
                              <w:proofErr w:type="spellStart"/>
                              <w:r w:rsidRPr="00742BF1">
                                <w:rPr>
                                  <w:lang w:val="en-BE"/>
                                </w:rPr>
                                <w:t>Provinciaal</w:t>
                              </w:r>
                              <w:proofErr w:type="spellEnd"/>
                              <w:r w:rsidRPr="00742BF1">
                                <w:rPr>
                                  <w:lang w:val="en-BE"/>
                                </w:rPr>
                                <w:t xml:space="preserve"> </w:t>
                              </w:r>
                              <w:proofErr w:type="spellStart"/>
                              <w:r w:rsidRPr="00742BF1">
                                <w:rPr>
                                  <w:lang w:val="en-BE"/>
                                </w:rPr>
                                <w:t>bestuur</w:t>
                              </w:r>
                              <w:proofErr w:type="spellEnd"/>
                              <w:r w:rsidRPr="00742BF1">
                                <w:rPr>
                                  <w:lang w:val="en-BE"/>
                                </w:rPr>
                                <w:t xml:space="preserve"> LRV-Brabant</w:t>
                              </w:r>
                            </w:p>
                            <w:p w14:paraId="0EBDCF82" w14:textId="77777777" w:rsidR="00742BF1" w:rsidRPr="00742BF1" w:rsidRDefault="00742BF1" w:rsidP="00742BF1">
                              <w:pPr>
                                <w:rPr>
                                  <w:lang w:val="nl-NL"/>
                                </w:rPr>
                              </w:pPr>
                            </w:p>
                            <w:p w14:paraId="22CE6454" w14:textId="77777777" w:rsidR="00742BF1" w:rsidRPr="00742BF1" w:rsidRDefault="00742BF1" w:rsidP="00742BF1">
                              <w:pPr>
                                <w:rPr>
                                  <w:lang w:val="en-BE"/>
                                </w:rPr>
                              </w:pPr>
                            </w:p>
                          </w:tc>
                        </w:tr>
                        <w:tr w:rsidR="00742BF1" w:rsidRPr="00742BF1" w14:paraId="2B54BB37" w14:textId="77777777">
                          <w:tc>
                            <w:tcPr>
                              <w:tcW w:w="0" w:type="auto"/>
                              <w:tcMar>
                                <w:top w:w="135" w:type="dxa"/>
                                <w:left w:w="0" w:type="dxa"/>
                                <w:bottom w:w="0" w:type="dxa"/>
                                <w:right w:w="0" w:type="dxa"/>
                              </w:tcMar>
                              <w:hideMark/>
                            </w:tcPr>
                            <w:p w14:paraId="04EDA161" w14:textId="77777777" w:rsidR="00742BF1" w:rsidRPr="00742BF1" w:rsidRDefault="00742BF1" w:rsidP="00742BF1">
                              <w:pPr>
                                <w:rPr>
                                  <w:lang w:val="en-BE"/>
                                </w:rPr>
                              </w:pPr>
                              <w:r w:rsidRPr="00742BF1">
                                <w:rPr>
                                  <w:b/>
                                  <w:bCs/>
                                  <w:lang w:val="en-BE"/>
                                </w:rPr>
                                <w:lastRenderedPageBreak/>
                                <w:t> </w:t>
                              </w:r>
                            </w:p>
                          </w:tc>
                        </w:tr>
                      </w:tbl>
                      <w:p w14:paraId="6C9EF090" w14:textId="77777777" w:rsidR="00742BF1" w:rsidRPr="00742BF1" w:rsidRDefault="00742BF1" w:rsidP="00742BF1">
                        <w:pPr>
                          <w:rPr>
                            <w:lang w:val="en-BE"/>
                          </w:rPr>
                        </w:pPr>
                      </w:p>
                    </w:tc>
                  </w:tr>
                </w:tbl>
                <w:p w14:paraId="47B7184E" w14:textId="77777777" w:rsidR="00742BF1" w:rsidRPr="00742BF1" w:rsidRDefault="00742BF1" w:rsidP="00742BF1">
                  <w:pPr>
                    <w:rPr>
                      <w:lang w:val="en-BE"/>
                    </w:rPr>
                  </w:pPr>
                </w:p>
              </w:tc>
            </w:tr>
            <w:tr w:rsidR="00742BF1" w:rsidRPr="00742BF1" w14:paraId="712A00C2" w14:textId="77777777">
              <w:trPr>
                <w:jc w:val="center"/>
              </w:trPr>
              <w:tc>
                <w:tcPr>
                  <w:tcW w:w="0" w:type="auto"/>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11046"/>
                  </w:tblGrid>
                  <w:tr w:rsidR="00742BF1" w:rsidRPr="00742BF1" w14:paraId="05FF6D5A" w14:textId="77777777">
                    <w:trPr>
                      <w:jc w:val="center"/>
                    </w:trPr>
                    <w:tc>
                      <w:tcPr>
                        <w:tcW w:w="0" w:type="auto"/>
                        <w:tcBorders>
                          <w:top w:val="single" w:sz="8" w:space="0" w:color="E5E5E5"/>
                          <w:left w:val="nil"/>
                          <w:bottom w:val="nil"/>
                          <w:right w:val="nil"/>
                        </w:tcBorders>
                        <w:shd w:val="clear" w:color="auto" w:fill="F2F2F2"/>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1046"/>
                        </w:tblGrid>
                        <w:tr w:rsidR="00742BF1" w:rsidRPr="00742BF1" w14:paraId="1452EF1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046"/>
                              </w:tblGrid>
                              <w:tr w:rsidR="00742BF1" w:rsidRPr="00742BF1" w14:paraId="2EFC2E69" w14:textId="77777777">
                                <w:tc>
                                  <w:tcPr>
                                    <w:tcW w:w="0" w:type="auto"/>
                                    <w:tcMar>
                                      <w:top w:w="0" w:type="dxa"/>
                                      <w:left w:w="270" w:type="dxa"/>
                                      <w:bottom w:w="135" w:type="dxa"/>
                                      <w:right w:w="270" w:type="dxa"/>
                                    </w:tcMar>
                                    <w:hideMark/>
                                  </w:tcPr>
                                  <w:p w14:paraId="7AD3EB70" w14:textId="77777777" w:rsidR="00742BF1" w:rsidRPr="00742BF1" w:rsidRDefault="00742BF1" w:rsidP="00742BF1">
                                    <w:pPr>
                                      <w:rPr>
                                        <w:lang w:val="en-BE"/>
                                      </w:rPr>
                                    </w:pPr>
                                    <w:proofErr w:type="spellStart"/>
                                    <w:r w:rsidRPr="00742BF1">
                                      <w:rPr>
                                        <w:b/>
                                        <w:bCs/>
                                        <w:lang w:val="en-BE"/>
                                      </w:rPr>
                                      <w:lastRenderedPageBreak/>
                                      <w:t>Landelijke</w:t>
                                    </w:r>
                                    <w:proofErr w:type="spellEnd"/>
                                    <w:r w:rsidRPr="00742BF1">
                                      <w:rPr>
                                        <w:b/>
                                        <w:bCs/>
                                        <w:lang w:val="en-BE"/>
                                      </w:rPr>
                                      <w:t xml:space="preserve"> </w:t>
                                    </w:r>
                                    <w:proofErr w:type="spellStart"/>
                                    <w:r w:rsidRPr="00742BF1">
                                      <w:rPr>
                                        <w:b/>
                                        <w:bCs/>
                                        <w:lang w:val="en-BE"/>
                                      </w:rPr>
                                      <w:t>Rijverenigingen</w:t>
                                    </w:r>
                                    <w:proofErr w:type="spellEnd"/>
                                    <w:r w:rsidRPr="00742BF1">
                                      <w:rPr>
                                        <w:b/>
                                        <w:bCs/>
                                        <w:lang w:val="en-BE"/>
                                      </w:rPr>
                                      <w:t xml:space="preserve"> VZW</w:t>
                                    </w:r>
                                    <w:r w:rsidRPr="00742BF1">
                                      <w:rPr>
                                        <w:lang w:val="en-BE"/>
                                      </w:rPr>
                                      <w:t xml:space="preserve">                                          </w:t>
                                    </w:r>
                                    <w:r w:rsidRPr="00742BF1">
                                      <w:rPr>
                                        <w:lang w:val="en-BE"/>
                                      </w:rPr>
                                      <w:br/>
                                    </w:r>
                                    <w:proofErr w:type="spellStart"/>
                                    <w:r w:rsidRPr="00742BF1">
                                      <w:rPr>
                                        <w:lang w:val="en-BE"/>
                                      </w:rPr>
                                      <w:t>Waversebaan</w:t>
                                    </w:r>
                                    <w:proofErr w:type="spellEnd"/>
                                    <w:r w:rsidRPr="00742BF1">
                                      <w:rPr>
                                        <w:lang w:val="en-BE"/>
                                      </w:rPr>
                                      <w:t xml:space="preserve"> 99 – 3050 OUD</w:t>
                                    </w:r>
                                    <w:r w:rsidRPr="00742BF1">
                                      <w:rPr>
                                        <w:b/>
                                        <w:bCs/>
                                        <w:lang w:val="en-BE"/>
                                      </w:rPr>
                                      <w:t>-</w:t>
                                    </w:r>
                                    <w:r w:rsidRPr="00742BF1">
                                      <w:rPr>
                                        <w:lang w:val="en-BE"/>
                                      </w:rPr>
                                      <w:t>HEVERLEE</w:t>
                                    </w:r>
                                    <w:r w:rsidRPr="00742BF1">
                                      <w:rPr>
                                        <w:lang w:val="en-BE"/>
                                      </w:rPr>
                                      <w:br/>
                                      <w:t>T. +32 (0)16 47 99 60</w:t>
                                    </w:r>
                                    <w:r w:rsidRPr="00742BF1">
                                      <w:rPr>
                                        <w:lang w:val="en-BE"/>
                                      </w:rPr>
                                      <w:br/>
                                    </w:r>
                                    <w:hyperlink r:id="rId7" w:history="1">
                                      <w:r w:rsidRPr="00742BF1">
                                        <w:rPr>
                                          <w:rStyle w:val="Hyperlink"/>
                                          <w:lang w:val="en-BE"/>
                                        </w:rPr>
                                        <w:t>www.lrv.be</w:t>
                                      </w:r>
                                    </w:hyperlink>
                                    <w:r w:rsidRPr="00742BF1">
                                      <w:rPr>
                                        <w:lang w:val="en-BE"/>
                                      </w:rPr>
                                      <w:t xml:space="preserve"> / </w:t>
                                    </w:r>
                                    <w:hyperlink r:id="rId8" w:history="1">
                                      <w:r w:rsidRPr="00742BF1">
                                        <w:rPr>
                                          <w:rStyle w:val="Hyperlink"/>
                                          <w:lang w:val="en-BE"/>
                                        </w:rPr>
                                        <w:t>eqify.lrv.be</w:t>
                                      </w:r>
                                    </w:hyperlink>
                                    <w:r w:rsidRPr="00742BF1">
                                      <w:rPr>
                                        <w:lang w:val="en-BE"/>
                                      </w:rPr>
                                      <w:t xml:space="preserve"> / </w:t>
                                    </w:r>
                                    <w:hyperlink r:id="rId9" w:history="1">
                                      <w:r w:rsidRPr="00742BF1">
                                        <w:rPr>
                                          <w:rStyle w:val="Hyperlink"/>
                                          <w:lang w:val="en-BE"/>
                                        </w:rPr>
                                        <w:t>https://www.facebook.com/LandelijkeRijverenigingen</w:t>
                                      </w:r>
                                    </w:hyperlink>
                                    <w:r w:rsidRPr="00742BF1">
                                      <w:rPr>
                                        <w:lang w:val="en-BE"/>
                                      </w:rPr>
                                      <w:t xml:space="preserve"> / </w:t>
                                    </w:r>
                                    <w:hyperlink r:id="rId10" w:history="1">
                                      <w:r w:rsidRPr="00742BF1">
                                        <w:rPr>
                                          <w:rStyle w:val="Hyperlink"/>
                                          <w:lang w:val="en-BE"/>
                                        </w:rPr>
                                        <w:t>www.instagram.com/lrv_landelijkerijverenigingen</w:t>
                                      </w:r>
                                    </w:hyperlink>
                                    <w:r w:rsidRPr="00742BF1">
                                      <w:rPr>
                                        <w:lang w:val="en-BE"/>
                                      </w:rPr>
                                      <w:t xml:space="preserve"> </w:t>
                                    </w:r>
                                  </w:p>
                                </w:tc>
                              </w:tr>
                            </w:tbl>
                            <w:p w14:paraId="1B8D3C67" w14:textId="77777777" w:rsidR="00742BF1" w:rsidRPr="00742BF1" w:rsidRDefault="00742BF1" w:rsidP="00742BF1">
                              <w:pPr>
                                <w:rPr>
                                  <w:lang w:val="en-BE"/>
                                </w:rPr>
                              </w:pPr>
                            </w:p>
                          </w:tc>
                        </w:tr>
                      </w:tbl>
                      <w:p w14:paraId="4CAC387A" w14:textId="77777777" w:rsidR="00742BF1" w:rsidRPr="00742BF1" w:rsidRDefault="00742BF1" w:rsidP="00742BF1">
                        <w:pPr>
                          <w:rPr>
                            <w:lang w:val="en-BE"/>
                          </w:rPr>
                        </w:pPr>
                      </w:p>
                    </w:tc>
                  </w:tr>
                </w:tbl>
                <w:p w14:paraId="3312BEAF" w14:textId="77777777" w:rsidR="00742BF1" w:rsidRPr="00742BF1" w:rsidRDefault="00742BF1" w:rsidP="00742BF1">
                  <w:pPr>
                    <w:rPr>
                      <w:lang w:val="en-BE"/>
                    </w:rPr>
                  </w:pPr>
                </w:p>
              </w:tc>
            </w:tr>
          </w:tbl>
          <w:p w14:paraId="736C13BA" w14:textId="77777777" w:rsidR="00742BF1" w:rsidRPr="00742BF1" w:rsidRDefault="00742BF1" w:rsidP="00742BF1">
            <w:pPr>
              <w:rPr>
                <w:lang w:val="en-BE"/>
              </w:rPr>
            </w:pPr>
          </w:p>
        </w:tc>
      </w:tr>
    </w:tbl>
    <w:p w14:paraId="54B8A53E" w14:textId="77777777" w:rsidR="00FD18BD" w:rsidRDefault="00FD18BD"/>
    <w:sectPr w:rsidR="00FD18BD" w:rsidSect="00742BF1">
      <w:pgSz w:w="11906" w:h="16838"/>
      <w:pgMar w:top="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7D96"/>
    <w:multiLevelType w:val="hybridMultilevel"/>
    <w:tmpl w:val="52285CDA"/>
    <w:lvl w:ilvl="0" w:tplc="6F1E6F72">
      <w:start w:val="1"/>
      <w:numFmt w:val="bullet"/>
      <w:lvlText w:val="·"/>
      <w:lvlJc w:val="left"/>
      <w:pPr>
        <w:ind w:left="720" w:hanging="360"/>
      </w:pPr>
      <w:rPr>
        <w:rFonts w:ascii="Symbol" w:hAnsi="Symbol" w:hint="default"/>
      </w:rPr>
    </w:lvl>
    <w:lvl w:ilvl="1" w:tplc="F1225638">
      <w:start w:val="1"/>
      <w:numFmt w:val="bullet"/>
      <w:lvlText w:val="o"/>
      <w:lvlJc w:val="left"/>
      <w:pPr>
        <w:ind w:left="1440" w:hanging="360"/>
      </w:pPr>
      <w:rPr>
        <w:rFonts w:ascii="Courier New" w:hAnsi="Courier New" w:cs="Times New Roman" w:hint="default"/>
      </w:rPr>
    </w:lvl>
    <w:lvl w:ilvl="2" w:tplc="17CAF4FE">
      <w:start w:val="1"/>
      <w:numFmt w:val="bullet"/>
      <w:lvlText w:val=""/>
      <w:lvlJc w:val="left"/>
      <w:pPr>
        <w:ind w:left="2160" w:hanging="360"/>
      </w:pPr>
      <w:rPr>
        <w:rFonts w:ascii="Wingdings" w:hAnsi="Wingdings" w:hint="default"/>
      </w:rPr>
    </w:lvl>
    <w:lvl w:ilvl="3" w:tplc="61C8952E">
      <w:start w:val="1"/>
      <w:numFmt w:val="bullet"/>
      <w:lvlText w:val=""/>
      <w:lvlJc w:val="left"/>
      <w:pPr>
        <w:ind w:left="2880" w:hanging="360"/>
      </w:pPr>
      <w:rPr>
        <w:rFonts w:ascii="Symbol" w:hAnsi="Symbol" w:hint="default"/>
      </w:rPr>
    </w:lvl>
    <w:lvl w:ilvl="4" w:tplc="A0FC81F4">
      <w:start w:val="1"/>
      <w:numFmt w:val="bullet"/>
      <w:lvlText w:val="o"/>
      <w:lvlJc w:val="left"/>
      <w:pPr>
        <w:ind w:left="3600" w:hanging="360"/>
      </w:pPr>
      <w:rPr>
        <w:rFonts w:ascii="Courier New" w:hAnsi="Courier New" w:cs="Times New Roman" w:hint="default"/>
      </w:rPr>
    </w:lvl>
    <w:lvl w:ilvl="5" w:tplc="16FABEA4">
      <w:start w:val="1"/>
      <w:numFmt w:val="bullet"/>
      <w:lvlText w:val=""/>
      <w:lvlJc w:val="left"/>
      <w:pPr>
        <w:ind w:left="4320" w:hanging="360"/>
      </w:pPr>
      <w:rPr>
        <w:rFonts w:ascii="Wingdings" w:hAnsi="Wingdings" w:hint="default"/>
      </w:rPr>
    </w:lvl>
    <w:lvl w:ilvl="6" w:tplc="3844ECAC">
      <w:start w:val="1"/>
      <w:numFmt w:val="bullet"/>
      <w:lvlText w:val=""/>
      <w:lvlJc w:val="left"/>
      <w:pPr>
        <w:ind w:left="5040" w:hanging="360"/>
      </w:pPr>
      <w:rPr>
        <w:rFonts w:ascii="Symbol" w:hAnsi="Symbol" w:hint="default"/>
      </w:rPr>
    </w:lvl>
    <w:lvl w:ilvl="7" w:tplc="09A6A5E0">
      <w:start w:val="1"/>
      <w:numFmt w:val="bullet"/>
      <w:lvlText w:val="o"/>
      <w:lvlJc w:val="left"/>
      <w:pPr>
        <w:ind w:left="5760" w:hanging="360"/>
      </w:pPr>
      <w:rPr>
        <w:rFonts w:ascii="Courier New" w:hAnsi="Courier New" w:cs="Times New Roman" w:hint="default"/>
      </w:rPr>
    </w:lvl>
    <w:lvl w:ilvl="8" w:tplc="0F9C2D7A">
      <w:start w:val="1"/>
      <w:numFmt w:val="bullet"/>
      <w:lvlText w:val=""/>
      <w:lvlJc w:val="left"/>
      <w:pPr>
        <w:ind w:left="6480" w:hanging="360"/>
      </w:pPr>
      <w:rPr>
        <w:rFonts w:ascii="Wingdings" w:hAnsi="Wingdings" w:hint="default"/>
      </w:rPr>
    </w:lvl>
  </w:abstractNum>
  <w:abstractNum w:abstractNumId="1" w15:restartNumberingAfterBreak="0">
    <w:nsid w:val="0BE2FBB0"/>
    <w:multiLevelType w:val="hybridMultilevel"/>
    <w:tmpl w:val="B28066E6"/>
    <w:lvl w:ilvl="0" w:tplc="F6DAC240">
      <w:start w:val="1"/>
      <w:numFmt w:val="bullet"/>
      <w:lvlText w:val="·"/>
      <w:lvlJc w:val="left"/>
      <w:pPr>
        <w:ind w:left="720" w:hanging="360"/>
      </w:pPr>
      <w:rPr>
        <w:rFonts w:ascii="Symbol" w:hAnsi="Symbol" w:hint="default"/>
      </w:rPr>
    </w:lvl>
    <w:lvl w:ilvl="1" w:tplc="BE4AAD68">
      <w:start w:val="1"/>
      <w:numFmt w:val="bullet"/>
      <w:lvlText w:val="o"/>
      <w:lvlJc w:val="left"/>
      <w:pPr>
        <w:ind w:left="1440" w:hanging="360"/>
      </w:pPr>
      <w:rPr>
        <w:rFonts w:ascii="Courier New" w:hAnsi="Courier New" w:cs="Times New Roman" w:hint="default"/>
      </w:rPr>
    </w:lvl>
    <w:lvl w:ilvl="2" w:tplc="19F4FD12">
      <w:start w:val="1"/>
      <w:numFmt w:val="bullet"/>
      <w:lvlText w:val=""/>
      <w:lvlJc w:val="left"/>
      <w:pPr>
        <w:ind w:left="2160" w:hanging="360"/>
      </w:pPr>
      <w:rPr>
        <w:rFonts w:ascii="Wingdings" w:hAnsi="Wingdings" w:hint="default"/>
      </w:rPr>
    </w:lvl>
    <w:lvl w:ilvl="3" w:tplc="23FA8D50">
      <w:start w:val="1"/>
      <w:numFmt w:val="bullet"/>
      <w:lvlText w:val=""/>
      <w:lvlJc w:val="left"/>
      <w:pPr>
        <w:ind w:left="2880" w:hanging="360"/>
      </w:pPr>
      <w:rPr>
        <w:rFonts w:ascii="Symbol" w:hAnsi="Symbol" w:hint="default"/>
      </w:rPr>
    </w:lvl>
    <w:lvl w:ilvl="4" w:tplc="D8E44004">
      <w:start w:val="1"/>
      <w:numFmt w:val="bullet"/>
      <w:lvlText w:val="o"/>
      <w:lvlJc w:val="left"/>
      <w:pPr>
        <w:ind w:left="3600" w:hanging="360"/>
      </w:pPr>
      <w:rPr>
        <w:rFonts w:ascii="Courier New" w:hAnsi="Courier New" w:cs="Times New Roman" w:hint="default"/>
      </w:rPr>
    </w:lvl>
    <w:lvl w:ilvl="5" w:tplc="487AF8D6">
      <w:start w:val="1"/>
      <w:numFmt w:val="bullet"/>
      <w:lvlText w:val=""/>
      <w:lvlJc w:val="left"/>
      <w:pPr>
        <w:ind w:left="4320" w:hanging="360"/>
      </w:pPr>
      <w:rPr>
        <w:rFonts w:ascii="Wingdings" w:hAnsi="Wingdings" w:hint="default"/>
      </w:rPr>
    </w:lvl>
    <w:lvl w:ilvl="6" w:tplc="F2229264">
      <w:start w:val="1"/>
      <w:numFmt w:val="bullet"/>
      <w:lvlText w:val=""/>
      <w:lvlJc w:val="left"/>
      <w:pPr>
        <w:ind w:left="5040" w:hanging="360"/>
      </w:pPr>
      <w:rPr>
        <w:rFonts w:ascii="Symbol" w:hAnsi="Symbol" w:hint="default"/>
      </w:rPr>
    </w:lvl>
    <w:lvl w:ilvl="7" w:tplc="7BEC6B3E">
      <w:start w:val="1"/>
      <w:numFmt w:val="bullet"/>
      <w:lvlText w:val="o"/>
      <w:lvlJc w:val="left"/>
      <w:pPr>
        <w:ind w:left="5760" w:hanging="360"/>
      </w:pPr>
      <w:rPr>
        <w:rFonts w:ascii="Courier New" w:hAnsi="Courier New" w:cs="Times New Roman" w:hint="default"/>
      </w:rPr>
    </w:lvl>
    <w:lvl w:ilvl="8" w:tplc="AF666632">
      <w:start w:val="1"/>
      <w:numFmt w:val="bullet"/>
      <w:lvlText w:val=""/>
      <w:lvlJc w:val="left"/>
      <w:pPr>
        <w:ind w:left="6480" w:hanging="360"/>
      </w:pPr>
      <w:rPr>
        <w:rFonts w:ascii="Wingdings" w:hAnsi="Wingdings" w:hint="default"/>
      </w:rPr>
    </w:lvl>
  </w:abstractNum>
  <w:num w:numId="1" w16cid:durableId="730999150">
    <w:abstractNumId w:val="1"/>
    <w:lvlOverride w:ilvl="0"/>
    <w:lvlOverride w:ilvl="1"/>
    <w:lvlOverride w:ilvl="2"/>
    <w:lvlOverride w:ilvl="3"/>
    <w:lvlOverride w:ilvl="4"/>
    <w:lvlOverride w:ilvl="5"/>
    <w:lvlOverride w:ilvl="6"/>
    <w:lvlOverride w:ilvl="7"/>
    <w:lvlOverride w:ilvl="8"/>
  </w:num>
  <w:num w:numId="2" w16cid:durableId="8280124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F1"/>
    <w:rsid w:val="001725CD"/>
    <w:rsid w:val="00742BF1"/>
    <w:rsid w:val="009A4DA2"/>
    <w:rsid w:val="009F1FD6"/>
    <w:rsid w:val="00EE349D"/>
    <w:rsid w:val="00FA6371"/>
    <w:rsid w:val="00FD18BD"/>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4656"/>
  <w15:chartTrackingRefBased/>
  <w15:docId w15:val="{C657DD8B-1526-4364-9B00-3680DC79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2B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42B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42B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42B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42B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42B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2B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2B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2B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2B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42B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42B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42B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42B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42B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2B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2B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2BF1"/>
    <w:rPr>
      <w:rFonts w:eastAsiaTheme="majorEastAsia" w:cstheme="majorBidi"/>
      <w:color w:val="272727" w:themeColor="text1" w:themeTint="D8"/>
    </w:rPr>
  </w:style>
  <w:style w:type="paragraph" w:styleId="Titel">
    <w:name w:val="Title"/>
    <w:basedOn w:val="Standaard"/>
    <w:next w:val="Standaard"/>
    <w:link w:val="TitelChar"/>
    <w:uiPriority w:val="10"/>
    <w:qFormat/>
    <w:rsid w:val="00742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2B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2B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2B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2B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2BF1"/>
    <w:rPr>
      <w:i/>
      <w:iCs/>
      <w:color w:val="404040" w:themeColor="text1" w:themeTint="BF"/>
    </w:rPr>
  </w:style>
  <w:style w:type="paragraph" w:styleId="Lijstalinea">
    <w:name w:val="List Paragraph"/>
    <w:basedOn w:val="Standaard"/>
    <w:uiPriority w:val="34"/>
    <w:qFormat/>
    <w:rsid w:val="00742BF1"/>
    <w:pPr>
      <w:ind w:left="720"/>
      <w:contextualSpacing/>
    </w:pPr>
  </w:style>
  <w:style w:type="character" w:styleId="Intensievebenadrukking">
    <w:name w:val="Intense Emphasis"/>
    <w:basedOn w:val="Standaardalinea-lettertype"/>
    <w:uiPriority w:val="21"/>
    <w:qFormat/>
    <w:rsid w:val="00742BF1"/>
    <w:rPr>
      <w:i/>
      <w:iCs/>
      <w:color w:val="0F4761" w:themeColor="accent1" w:themeShade="BF"/>
    </w:rPr>
  </w:style>
  <w:style w:type="paragraph" w:styleId="Duidelijkcitaat">
    <w:name w:val="Intense Quote"/>
    <w:basedOn w:val="Standaard"/>
    <w:next w:val="Standaard"/>
    <w:link w:val="DuidelijkcitaatChar"/>
    <w:uiPriority w:val="30"/>
    <w:qFormat/>
    <w:rsid w:val="00742B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42BF1"/>
    <w:rPr>
      <w:i/>
      <w:iCs/>
      <w:color w:val="0F4761" w:themeColor="accent1" w:themeShade="BF"/>
    </w:rPr>
  </w:style>
  <w:style w:type="character" w:styleId="Intensieveverwijzing">
    <w:name w:val="Intense Reference"/>
    <w:basedOn w:val="Standaardalinea-lettertype"/>
    <w:uiPriority w:val="32"/>
    <w:qFormat/>
    <w:rsid w:val="00742BF1"/>
    <w:rPr>
      <w:b/>
      <w:bCs/>
      <w:smallCaps/>
      <w:color w:val="0F4761" w:themeColor="accent1" w:themeShade="BF"/>
      <w:spacing w:val="5"/>
    </w:rPr>
  </w:style>
  <w:style w:type="character" w:styleId="Hyperlink">
    <w:name w:val="Hyperlink"/>
    <w:basedOn w:val="Standaardalinea-lettertype"/>
    <w:uiPriority w:val="99"/>
    <w:unhideWhenUsed/>
    <w:rsid w:val="00742BF1"/>
    <w:rPr>
      <w:color w:val="467886" w:themeColor="hyperlink"/>
      <w:u w:val="single"/>
    </w:rPr>
  </w:style>
  <w:style w:type="character" w:styleId="Onopgelostemelding">
    <w:name w:val="Unresolved Mention"/>
    <w:basedOn w:val="Standaardalinea-lettertype"/>
    <w:uiPriority w:val="99"/>
    <w:semiHidden/>
    <w:unhideWhenUsed/>
    <w:rsid w:val="00742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4283">
      <w:bodyDiv w:val="1"/>
      <w:marLeft w:val="0"/>
      <w:marRight w:val="0"/>
      <w:marTop w:val="0"/>
      <w:marBottom w:val="0"/>
      <w:divBdr>
        <w:top w:val="none" w:sz="0" w:space="0" w:color="auto"/>
        <w:left w:val="none" w:sz="0" w:space="0" w:color="auto"/>
        <w:bottom w:val="none" w:sz="0" w:space="0" w:color="auto"/>
        <w:right w:val="none" w:sz="0" w:space="0" w:color="auto"/>
      </w:divBdr>
    </w:div>
    <w:div w:id="16442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ify.lrv.be" TargetMode="External"/><Relationship Id="rId3" Type="http://schemas.openxmlformats.org/officeDocument/2006/relationships/settings" Target="settings.xml"/><Relationship Id="rId7" Type="http://schemas.openxmlformats.org/officeDocument/2006/relationships/hyperlink" Target="http://www.lrv.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rv.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nstagram.com/lrv_landelijkerijverenigingen" TargetMode="External"/><Relationship Id="rId4" Type="http://schemas.openxmlformats.org/officeDocument/2006/relationships/webSettings" Target="webSettings.xml"/><Relationship Id="rId9" Type="http://schemas.openxmlformats.org/officeDocument/2006/relationships/hyperlink" Target="https://www.facebook.com/LandelijkeRijverenig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 steen</dc:creator>
  <cp:keywords/>
  <dc:description/>
  <cp:lastModifiedBy>Kris Van steen</cp:lastModifiedBy>
  <cp:revision>1</cp:revision>
  <dcterms:created xsi:type="dcterms:W3CDTF">2024-09-11T14:02:00Z</dcterms:created>
  <dcterms:modified xsi:type="dcterms:W3CDTF">2024-09-11T14:03:00Z</dcterms:modified>
</cp:coreProperties>
</file>