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41321" w14:textId="121E42F3" w:rsidR="007C218E" w:rsidRPr="00C07E6D" w:rsidRDefault="007A43F6" w:rsidP="00FC496C">
      <w:pPr>
        <w:jc w:val="center"/>
      </w:pPr>
      <w:r>
        <w:rPr>
          <w:noProof/>
        </w:rPr>
        <w:drawing>
          <wp:inline distT="0" distB="0" distL="0" distR="0" wp14:anchorId="4D4F25CD" wp14:editId="352F85B0">
            <wp:extent cx="4362450" cy="8953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9271" b="10596"/>
                    <a:stretch>
                      <a:fillRect/>
                    </a:stretch>
                  </pic:blipFill>
                  <pic:spPr bwMode="auto">
                    <a:xfrm>
                      <a:off x="0" y="0"/>
                      <a:ext cx="4362450" cy="895350"/>
                    </a:xfrm>
                    <a:prstGeom prst="rect">
                      <a:avLst/>
                    </a:prstGeom>
                    <a:noFill/>
                    <a:ln>
                      <a:noFill/>
                    </a:ln>
                  </pic:spPr>
                </pic:pic>
              </a:graphicData>
            </a:graphic>
          </wp:inline>
        </w:drawing>
      </w:r>
    </w:p>
    <w:p w14:paraId="018EC3FD" w14:textId="7736E6C0" w:rsidR="007C218E" w:rsidRDefault="00F21531" w:rsidP="007C218E">
      <w:pPr>
        <w:pBdr>
          <w:top w:val="single" w:sz="4" w:space="1" w:color="auto"/>
          <w:bottom w:val="single" w:sz="4" w:space="1" w:color="auto"/>
        </w:pBdr>
        <w:spacing w:after="0" w:line="240" w:lineRule="auto"/>
        <w:jc w:val="center"/>
        <w:rPr>
          <w:rFonts w:ascii="Arial" w:hAnsi="Arial" w:cs="Arial"/>
          <w:b/>
          <w:sz w:val="32"/>
          <w:szCs w:val="32"/>
        </w:rPr>
      </w:pPr>
      <w:r>
        <w:rPr>
          <w:rFonts w:ascii="Arial" w:hAnsi="Arial" w:cs="Arial"/>
          <w:b/>
          <w:sz w:val="32"/>
          <w:szCs w:val="32"/>
        </w:rPr>
        <w:t xml:space="preserve">SBB COMPETITIE JONGE PONY’S </w:t>
      </w:r>
      <w:r w:rsidR="00F81D87">
        <w:rPr>
          <w:rFonts w:ascii="Arial" w:hAnsi="Arial" w:cs="Arial"/>
          <w:b/>
          <w:sz w:val="32"/>
          <w:szCs w:val="32"/>
        </w:rPr>
        <w:t>2025</w:t>
      </w:r>
    </w:p>
    <w:p w14:paraId="5D018312" w14:textId="6509717A" w:rsidR="00234CFA" w:rsidRPr="00C07E6D" w:rsidRDefault="00234CFA" w:rsidP="00234CFA">
      <w:pPr>
        <w:pBdr>
          <w:top w:val="single" w:sz="4" w:space="1" w:color="auto"/>
          <w:bottom w:val="single" w:sz="4" w:space="1" w:color="auto"/>
        </w:pBdr>
        <w:spacing w:after="0" w:line="240" w:lineRule="auto"/>
        <w:jc w:val="center"/>
        <w:rPr>
          <w:rFonts w:ascii="Arial" w:hAnsi="Arial" w:cs="Arial"/>
          <w:b/>
          <w:sz w:val="32"/>
          <w:szCs w:val="32"/>
        </w:rPr>
      </w:pPr>
      <w:r>
        <w:rPr>
          <w:rFonts w:ascii="Arial" w:hAnsi="Arial" w:cs="Arial"/>
          <w:b/>
          <w:sz w:val="32"/>
          <w:szCs w:val="32"/>
        </w:rPr>
        <w:t xml:space="preserve">KBC DREAMTEAM CUP </w:t>
      </w:r>
      <w:r w:rsidR="00F81D87">
        <w:rPr>
          <w:rFonts w:ascii="Arial" w:hAnsi="Arial" w:cs="Arial"/>
          <w:b/>
          <w:sz w:val="32"/>
          <w:szCs w:val="32"/>
        </w:rPr>
        <w:t>2025</w:t>
      </w:r>
    </w:p>
    <w:p w14:paraId="63E00D7D" w14:textId="5F589ED8" w:rsidR="00C36345" w:rsidRPr="00A74F32" w:rsidRDefault="00C36345" w:rsidP="00A74F32">
      <w:pPr>
        <w:tabs>
          <w:tab w:val="left" w:pos="2835"/>
        </w:tabs>
        <w:spacing w:after="0" w:line="240" w:lineRule="auto"/>
        <w:rPr>
          <w:rFonts w:cs="Arial"/>
        </w:rPr>
      </w:pPr>
      <w:r w:rsidRPr="00C07E6D">
        <w:rPr>
          <w:rFonts w:cs="Arial"/>
        </w:rPr>
        <w:t>Beste,</w:t>
      </w:r>
    </w:p>
    <w:p w14:paraId="2572561E" w14:textId="77777777" w:rsidR="00C36345" w:rsidRDefault="00C36345" w:rsidP="00C36345">
      <w:pPr>
        <w:spacing w:after="0" w:line="240" w:lineRule="auto"/>
        <w:jc w:val="both"/>
        <w:rPr>
          <w:rFonts w:cs="Arial"/>
        </w:rPr>
      </w:pPr>
      <w:r w:rsidRPr="00C07E6D">
        <w:rPr>
          <w:rFonts w:cs="Arial"/>
        </w:rPr>
        <w:t xml:space="preserve">De SBB Wedstrijden Jonge Pony’s staan alweer voor de deur. Ponyruiters en amazones met </w:t>
      </w:r>
      <w:r w:rsidRPr="00C07E6D">
        <w:rPr>
          <w:rFonts w:cs="Arial"/>
          <w:b/>
        </w:rPr>
        <w:t>vier-, vijf- en zesjarige pony’s</w:t>
      </w:r>
      <w:r w:rsidRPr="00C07E6D">
        <w:rPr>
          <w:rFonts w:cs="Arial"/>
        </w:rPr>
        <w:t xml:space="preserve"> komen in aanmerking voor deze unieke wedstrijden met als einddoel de Nationale</w:t>
      </w:r>
      <w:r>
        <w:rPr>
          <w:rFonts w:cs="Arial"/>
        </w:rPr>
        <w:t xml:space="preserve"> finale van de SBB competitie voor </w:t>
      </w:r>
      <w:r w:rsidRPr="00C07E6D">
        <w:rPr>
          <w:rFonts w:cs="Arial"/>
        </w:rPr>
        <w:t>Jonge Pony’s.</w:t>
      </w:r>
    </w:p>
    <w:p w14:paraId="2E5E9158" w14:textId="77777777" w:rsidR="00C36345" w:rsidRPr="00C07E6D" w:rsidRDefault="00C36345" w:rsidP="00C36345">
      <w:pPr>
        <w:spacing w:after="0" w:line="240" w:lineRule="auto"/>
        <w:jc w:val="both"/>
        <w:rPr>
          <w:rFonts w:cs="Arial"/>
        </w:rPr>
      </w:pPr>
      <w:r w:rsidRPr="00E463B0">
        <w:rPr>
          <w:rFonts w:cs="Arial"/>
          <w:color w:val="FF0000"/>
        </w:rPr>
        <w:t>!!!</w:t>
      </w:r>
      <w:r>
        <w:rPr>
          <w:rFonts w:cs="Arial"/>
        </w:rPr>
        <w:t xml:space="preserve"> </w:t>
      </w:r>
      <w:r w:rsidRPr="00C07E6D">
        <w:rPr>
          <w:rFonts w:cs="Arial"/>
        </w:rPr>
        <w:t xml:space="preserve"> Ook </w:t>
      </w:r>
      <w:r w:rsidRPr="00C07E6D">
        <w:rPr>
          <w:rFonts w:cs="Arial"/>
          <w:u w:val="single"/>
        </w:rPr>
        <w:t>niet-stamboekpony’s</w:t>
      </w:r>
      <w:r w:rsidRPr="00C07E6D">
        <w:rPr>
          <w:rFonts w:cs="Arial"/>
        </w:rPr>
        <w:t xml:space="preserve"> en </w:t>
      </w:r>
      <w:r w:rsidRPr="00C07E6D">
        <w:rPr>
          <w:rFonts w:cs="Arial"/>
          <w:u w:val="single"/>
        </w:rPr>
        <w:t>niet LRV-leden</w:t>
      </w:r>
      <w:r w:rsidRPr="00C07E6D">
        <w:rPr>
          <w:rFonts w:cs="Arial"/>
        </w:rPr>
        <w:t xml:space="preserve"> kunnen deelnemen aan deze wedstrijden. </w:t>
      </w:r>
    </w:p>
    <w:p w14:paraId="7CFAABA4" w14:textId="77777777" w:rsidR="00C47FDD" w:rsidRPr="00C144A2" w:rsidRDefault="00C47FDD" w:rsidP="007C218E">
      <w:pPr>
        <w:spacing w:after="0" w:line="240" w:lineRule="auto"/>
        <w:jc w:val="both"/>
        <w:rPr>
          <w:rFonts w:cs="Arial"/>
        </w:rPr>
      </w:pPr>
    </w:p>
    <w:p w14:paraId="3797A824" w14:textId="77777777" w:rsidR="007C218E" w:rsidRPr="00C144A2" w:rsidRDefault="007C218E" w:rsidP="007C218E">
      <w:pPr>
        <w:spacing w:after="0" w:line="240" w:lineRule="auto"/>
        <w:jc w:val="both"/>
        <w:rPr>
          <w:rFonts w:cs="Arial"/>
          <w:b/>
          <w:color w:val="4F6228"/>
          <w:sz w:val="28"/>
          <w:szCs w:val="28"/>
        </w:rPr>
      </w:pPr>
      <w:r w:rsidRPr="00C144A2">
        <w:rPr>
          <w:rFonts w:cs="Arial"/>
          <w:b/>
          <w:color w:val="4F6228"/>
          <w:sz w:val="28"/>
          <w:szCs w:val="28"/>
        </w:rPr>
        <w:t>DATA WEDSTRIJDEN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402"/>
        <w:gridCol w:w="1417"/>
        <w:gridCol w:w="2801"/>
      </w:tblGrid>
      <w:tr w:rsidR="00C172CA" w:rsidRPr="002841AE" w14:paraId="65EF12D0" w14:textId="77777777" w:rsidTr="00CB4849">
        <w:trPr>
          <w:trHeight w:val="283"/>
        </w:trPr>
        <w:tc>
          <w:tcPr>
            <w:tcW w:w="1668" w:type="dxa"/>
            <w:shd w:val="clear" w:color="auto" w:fill="8CB731"/>
          </w:tcPr>
          <w:p w14:paraId="501A46C4" w14:textId="77777777" w:rsidR="007C218E" w:rsidRPr="002841AE" w:rsidRDefault="007C218E" w:rsidP="007C218E">
            <w:pPr>
              <w:spacing w:after="0" w:line="300" w:lineRule="exact"/>
              <w:rPr>
                <w:rFonts w:cs="Arial"/>
                <w:b/>
                <w:color w:val="FFFFFF"/>
              </w:rPr>
            </w:pPr>
            <w:r w:rsidRPr="002841AE">
              <w:rPr>
                <w:rFonts w:cs="Arial"/>
                <w:b/>
                <w:color w:val="FFFFFF"/>
              </w:rPr>
              <w:t>Datum</w:t>
            </w:r>
          </w:p>
        </w:tc>
        <w:tc>
          <w:tcPr>
            <w:tcW w:w="3402" w:type="dxa"/>
            <w:shd w:val="clear" w:color="auto" w:fill="8CB731"/>
          </w:tcPr>
          <w:p w14:paraId="1B19B74E" w14:textId="77777777" w:rsidR="007C218E" w:rsidRPr="002841AE" w:rsidRDefault="007C218E" w:rsidP="007C218E">
            <w:pPr>
              <w:spacing w:after="0" w:line="300" w:lineRule="exact"/>
              <w:rPr>
                <w:rFonts w:cs="Arial"/>
                <w:b/>
                <w:color w:val="FFFFFF"/>
              </w:rPr>
            </w:pPr>
            <w:r w:rsidRPr="002841AE">
              <w:rPr>
                <w:rFonts w:cs="Arial"/>
                <w:b/>
                <w:color w:val="FFFFFF"/>
              </w:rPr>
              <w:t>Organisator</w:t>
            </w:r>
          </w:p>
        </w:tc>
        <w:tc>
          <w:tcPr>
            <w:tcW w:w="1417" w:type="dxa"/>
            <w:shd w:val="clear" w:color="auto" w:fill="8CB731"/>
          </w:tcPr>
          <w:p w14:paraId="4499E69B" w14:textId="77777777" w:rsidR="007C218E" w:rsidRPr="002841AE" w:rsidRDefault="007C218E" w:rsidP="007C218E">
            <w:pPr>
              <w:spacing w:after="0" w:line="300" w:lineRule="exact"/>
              <w:rPr>
                <w:rFonts w:cs="Arial"/>
                <w:b/>
                <w:color w:val="FFFFFF"/>
              </w:rPr>
            </w:pPr>
            <w:r w:rsidRPr="002841AE">
              <w:rPr>
                <w:rFonts w:cs="Arial"/>
                <w:b/>
                <w:color w:val="FFFFFF"/>
              </w:rPr>
              <w:t>Provincie</w:t>
            </w:r>
          </w:p>
        </w:tc>
        <w:tc>
          <w:tcPr>
            <w:tcW w:w="2801" w:type="dxa"/>
            <w:shd w:val="clear" w:color="auto" w:fill="8CB731"/>
          </w:tcPr>
          <w:p w14:paraId="5F3095C8" w14:textId="77777777" w:rsidR="007C218E" w:rsidRPr="002841AE" w:rsidRDefault="007C218E" w:rsidP="007C218E">
            <w:pPr>
              <w:spacing w:after="0" w:line="300" w:lineRule="exact"/>
              <w:rPr>
                <w:b/>
                <w:color w:val="FFFFFF"/>
              </w:rPr>
            </w:pPr>
            <w:r w:rsidRPr="002841AE">
              <w:rPr>
                <w:b/>
                <w:color w:val="FFFFFF"/>
              </w:rPr>
              <w:t>Sluiting inschrijving</w:t>
            </w:r>
          </w:p>
        </w:tc>
      </w:tr>
      <w:tr w:rsidR="007C218E" w:rsidRPr="00C144A2" w14:paraId="6660DAC5" w14:textId="77777777" w:rsidTr="00CB4849">
        <w:trPr>
          <w:trHeight w:val="70"/>
        </w:trPr>
        <w:tc>
          <w:tcPr>
            <w:tcW w:w="1668" w:type="dxa"/>
            <w:shd w:val="clear" w:color="auto" w:fill="auto"/>
          </w:tcPr>
          <w:p w14:paraId="1FB1AAC1" w14:textId="4F4788BF" w:rsidR="007C218E" w:rsidRPr="00920102" w:rsidRDefault="00290098" w:rsidP="00C07E6D">
            <w:pPr>
              <w:spacing w:after="0" w:line="300" w:lineRule="exact"/>
              <w:rPr>
                <w:rFonts w:cs="Arial"/>
                <w:b/>
                <w:bCs/>
              </w:rPr>
            </w:pPr>
            <w:r>
              <w:rPr>
                <w:rFonts w:cs="Arial"/>
                <w:b/>
                <w:bCs/>
              </w:rPr>
              <w:t>30/03/2025</w:t>
            </w:r>
          </w:p>
        </w:tc>
        <w:tc>
          <w:tcPr>
            <w:tcW w:w="4819" w:type="dxa"/>
            <w:gridSpan w:val="2"/>
            <w:shd w:val="clear" w:color="auto" w:fill="auto"/>
          </w:tcPr>
          <w:p w14:paraId="7DF064E2" w14:textId="44EB1241" w:rsidR="007C218E" w:rsidRPr="00920102" w:rsidRDefault="00CB4849" w:rsidP="008078F0">
            <w:pPr>
              <w:spacing w:after="0" w:line="300" w:lineRule="exact"/>
              <w:rPr>
                <w:rFonts w:cs="Arial"/>
                <w:b/>
                <w:bCs/>
              </w:rPr>
            </w:pPr>
            <w:r>
              <w:rPr>
                <w:rFonts w:cs="Arial"/>
                <w:b/>
                <w:bCs/>
              </w:rPr>
              <w:t xml:space="preserve">Wedstrijd Jonge Pony’s </w:t>
            </w:r>
            <w:r w:rsidR="00F81D87">
              <w:rPr>
                <w:rFonts w:cs="Arial"/>
                <w:b/>
                <w:bCs/>
              </w:rPr>
              <w:t>Moerzeke</w:t>
            </w:r>
          </w:p>
        </w:tc>
        <w:tc>
          <w:tcPr>
            <w:tcW w:w="2801" w:type="dxa"/>
            <w:shd w:val="clear" w:color="auto" w:fill="auto"/>
          </w:tcPr>
          <w:p w14:paraId="0A5B29D7" w14:textId="39F33E3D" w:rsidR="007C218E" w:rsidRPr="00C144A2" w:rsidRDefault="000D583F" w:rsidP="00C144A2">
            <w:pPr>
              <w:spacing w:after="0" w:line="300" w:lineRule="exact"/>
              <w:rPr>
                <w:b/>
              </w:rPr>
            </w:pPr>
            <w:r>
              <w:rPr>
                <w:b/>
              </w:rPr>
              <w:t>24/03/2025</w:t>
            </w:r>
          </w:p>
        </w:tc>
      </w:tr>
      <w:tr w:rsidR="001C060A" w:rsidRPr="00C144A2" w14:paraId="03DCF588" w14:textId="77777777" w:rsidTr="00CB4849">
        <w:trPr>
          <w:trHeight w:val="70"/>
        </w:trPr>
        <w:tc>
          <w:tcPr>
            <w:tcW w:w="1668" w:type="dxa"/>
            <w:shd w:val="clear" w:color="auto" w:fill="auto"/>
          </w:tcPr>
          <w:p w14:paraId="2CB5A437" w14:textId="59CD70EA" w:rsidR="001C060A" w:rsidRDefault="00290098" w:rsidP="00C07E6D">
            <w:pPr>
              <w:spacing w:after="0" w:line="300" w:lineRule="exact"/>
              <w:rPr>
                <w:rFonts w:cs="Arial"/>
                <w:b/>
                <w:bCs/>
              </w:rPr>
            </w:pPr>
            <w:r>
              <w:rPr>
                <w:rFonts w:cs="Arial"/>
                <w:b/>
                <w:bCs/>
              </w:rPr>
              <w:t>06/04/2025</w:t>
            </w:r>
          </w:p>
        </w:tc>
        <w:tc>
          <w:tcPr>
            <w:tcW w:w="4819" w:type="dxa"/>
            <w:gridSpan w:val="2"/>
            <w:shd w:val="clear" w:color="auto" w:fill="auto"/>
          </w:tcPr>
          <w:p w14:paraId="4F6993FE" w14:textId="33FE71E8" w:rsidR="001C060A" w:rsidRDefault="001C060A" w:rsidP="008078F0">
            <w:pPr>
              <w:spacing w:after="0" w:line="300" w:lineRule="exact"/>
              <w:rPr>
                <w:rFonts w:cs="Arial"/>
                <w:b/>
                <w:bCs/>
              </w:rPr>
            </w:pPr>
            <w:r>
              <w:rPr>
                <w:rFonts w:cs="Arial"/>
                <w:b/>
                <w:bCs/>
              </w:rPr>
              <w:t>Wedstrijd Jonge Pony</w:t>
            </w:r>
            <w:r w:rsidR="00F81D87">
              <w:rPr>
                <w:rFonts w:cs="Arial"/>
                <w:b/>
                <w:bCs/>
              </w:rPr>
              <w:t>’</w:t>
            </w:r>
            <w:r>
              <w:rPr>
                <w:rFonts w:cs="Arial"/>
                <w:b/>
                <w:bCs/>
              </w:rPr>
              <w:t xml:space="preserve">s </w:t>
            </w:r>
            <w:r w:rsidR="00F81D87">
              <w:rPr>
                <w:rFonts w:cs="Arial"/>
                <w:b/>
                <w:bCs/>
              </w:rPr>
              <w:t>Gewest Geel</w:t>
            </w:r>
          </w:p>
        </w:tc>
        <w:tc>
          <w:tcPr>
            <w:tcW w:w="2801" w:type="dxa"/>
            <w:shd w:val="clear" w:color="auto" w:fill="auto"/>
          </w:tcPr>
          <w:p w14:paraId="205F5217" w14:textId="671DD55E" w:rsidR="001C060A" w:rsidRDefault="00F000BF" w:rsidP="00C144A2">
            <w:pPr>
              <w:spacing w:after="0" w:line="300" w:lineRule="exact"/>
              <w:rPr>
                <w:b/>
              </w:rPr>
            </w:pPr>
            <w:r>
              <w:rPr>
                <w:b/>
              </w:rPr>
              <w:t>31/03/2025</w:t>
            </w:r>
          </w:p>
        </w:tc>
      </w:tr>
      <w:tr w:rsidR="00C36345" w:rsidRPr="00C144A2" w14:paraId="2FB2564E" w14:textId="77777777" w:rsidTr="00CB4849">
        <w:trPr>
          <w:trHeight w:val="70"/>
        </w:trPr>
        <w:tc>
          <w:tcPr>
            <w:tcW w:w="1668" w:type="dxa"/>
            <w:shd w:val="clear" w:color="auto" w:fill="auto"/>
          </w:tcPr>
          <w:p w14:paraId="47284616" w14:textId="796EC149" w:rsidR="00C36345" w:rsidRDefault="004F1E3F" w:rsidP="00C07E6D">
            <w:pPr>
              <w:spacing w:after="0" w:line="300" w:lineRule="exact"/>
              <w:rPr>
                <w:rFonts w:cs="Arial"/>
                <w:b/>
                <w:bCs/>
              </w:rPr>
            </w:pPr>
            <w:r>
              <w:rPr>
                <w:rFonts w:cs="Arial"/>
                <w:b/>
                <w:bCs/>
              </w:rPr>
              <w:t>10</w:t>
            </w:r>
            <w:r w:rsidR="00290098">
              <w:rPr>
                <w:rFonts w:cs="Arial"/>
                <w:b/>
                <w:bCs/>
              </w:rPr>
              <w:t>/05/2025</w:t>
            </w:r>
          </w:p>
        </w:tc>
        <w:tc>
          <w:tcPr>
            <w:tcW w:w="4819" w:type="dxa"/>
            <w:gridSpan w:val="2"/>
            <w:shd w:val="clear" w:color="auto" w:fill="auto"/>
          </w:tcPr>
          <w:p w14:paraId="6F158FC9" w14:textId="19CEF93E" w:rsidR="00C36345" w:rsidRPr="00920102" w:rsidRDefault="00CB4849" w:rsidP="008078F0">
            <w:pPr>
              <w:spacing w:after="0" w:line="300" w:lineRule="exact"/>
              <w:rPr>
                <w:rFonts w:cs="Arial"/>
                <w:b/>
                <w:bCs/>
              </w:rPr>
            </w:pPr>
            <w:r>
              <w:rPr>
                <w:rFonts w:cs="Arial"/>
                <w:b/>
                <w:bCs/>
              </w:rPr>
              <w:t>Wedstrijd Jonge Pony’s Eksaarde</w:t>
            </w:r>
            <w:r w:rsidR="008C5FA0">
              <w:rPr>
                <w:rFonts w:cs="Arial"/>
                <w:b/>
                <w:bCs/>
              </w:rPr>
              <w:t xml:space="preserve"> Doorslaar</w:t>
            </w:r>
          </w:p>
        </w:tc>
        <w:tc>
          <w:tcPr>
            <w:tcW w:w="2801" w:type="dxa"/>
            <w:shd w:val="clear" w:color="auto" w:fill="auto"/>
          </w:tcPr>
          <w:p w14:paraId="2939F680" w14:textId="3F2BF1CE" w:rsidR="00C36345" w:rsidRDefault="00B63038" w:rsidP="00C144A2">
            <w:pPr>
              <w:spacing w:after="0" w:line="300" w:lineRule="exact"/>
              <w:rPr>
                <w:b/>
              </w:rPr>
            </w:pPr>
            <w:r>
              <w:rPr>
                <w:b/>
              </w:rPr>
              <w:t>05</w:t>
            </w:r>
            <w:r w:rsidR="00866BC6">
              <w:rPr>
                <w:b/>
              </w:rPr>
              <w:t>/0</w:t>
            </w:r>
            <w:r>
              <w:rPr>
                <w:b/>
              </w:rPr>
              <w:t>5</w:t>
            </w:r>
            <w:r w:rsidR="00866BC6">
              <w:rPr>
                <w:b/>
              </w:rPr>
              <w:t>/2025</w:t>
            </w:r>
          </w:p>
        </w:tc>
      </w:tr>
      <w:tr w:rsidR="007B224D" w:rsidRPr="00C144A2" w14:paraId="6C12D3C2" w14:textId="77777777" w:rsidTr="00CB4849">
        <w:trPr>
          <w:trHeight w:val="70"/>
        </w:trPr>
        <w:tc>
          <w:tcPr>
            <w:tcW w:w="1668" w:type="dxa"/>
            <w:shd w:val="clear" w:color="auto" w:fill="auto"/>
          </w:tcPr>
          <w:p w14:paraId="67A5C4F3" w14:textId="6DA0EAEE" w:rsidR="007B224D" w:rsidRDefault="00290098" w:rsidP="00C07E6D">
            <w:pPr>
              <w:spacing w:after="0" w:line="300" w:lineRule="exact"/>
              <w:rPr>
                <w:rFonts w:cs="Arial"/>
                <w:b/>
                <w:bCs/>
              </w:rPr>
            </w:pPr>
            <w:r>
              <w:rPr>
                <w:rFonts w:cs="Arial"/>
                <w:b/>
                <w:bCs/>
              </w:rPr>
              <w:t>18/05/2025</w:t>
            </w:r>
          </w:p>
        </w:tc>
        <w:tc>
          <w:tcPr>
            <w:tcW w:w="4819" w:type="dxa"/>
            <w:gridSpan w:val="2"/>
            <w:shd w:val="clear" w:color="auto" w:fill="auto"/>
          </w:tcPr>
          <w:p w14:paraId="5D819D94" w14:textId="7F5F6C10" w:rsidR="007B224D" w:rsidRDefault="007B224D" w:rsidP="008078F0">
            <w:pPr>
              <w:spacing w:after="0" w:line="300" w:lineRule="exact"/>
              <w:rPr>
                <w:rFonts w:cs="Arial"/>
                <w:b/>
                <w:bCs/>
              </w:rPr>
            </w:pPr>
            <w:r>
              <w:rPr>
                <w:rFonts w:cs="Arial"/>
                <w:b/>
                <w:bCs/>
              </w:rPr>
              <w:t>Wedstrijd Jonge Pony</w:t>
            </w:r>
            <w:r w:rsidR="00F54D1A">
              <w:rPr>
                <w:rFonts w:cs="Arial"/>
                <w:b/>
                <w:bCs/>
              </w:rPr>
              <w:t>’</w:t>
            </w:r>
            <w:r>
              <w:rPr>
                <w:rFonts w:cs="Arial"/>
                <w:b/>
                <w:bCs/>
              </w:rPr>
              <w:t xml:space="preserve">s </w:t>
            </w:r>
            <w:r w:rsidR="00290098">
              <w:rPr>
                <w:rFonts w:cs="Arial"/>
                <w:b/>
                <w:bCs/>
              </w:rPr>
              <w:t>Ardooie</w:t>
            </w:r>
          </w:p>
        </w:tc>
        <w:tc>
          <w:tcPr>
            <w:tcW w:w="2801" w:type="dxa"/>
            <w:shd w:val="clear" w:color="auto" w:fill="auto"/>
          </w:tcPr>
          <w:p w14:paraId="508727E8" w14:textId="54C06F0F" w:rsidR="007B224D" w:rsidRDefault="00B37064" w:rsidP="00C144A2">
            <w:pPr>
              <w:spacing w:after="0" w:line="300" w:lineRule="exact"/>
              <w:rPr>
                <w:b/>
              </w:rPr>
            </w:pPr>
            <w:r>
              <w:rPr>
                <w:b/>
              </w:rPr>
              <w:t>11/05/2025</w:t>
            </w:r>
          </w:p>
        </w:tc>
      </w:tr>
      <w:tr w:rsidR="00527700" w:rsidRPr="00C144A2" w14:paraId="332D7068" w14:textId="77777777" w:rsidTr="00CB4849">
        <w:trPr>
          <w:trHeight w:val="70"/>
        </w:trPr>
        <w:tc>
          <w:tcPr>
            <w:tcW w:w="1668" w:type="dxa"/>
            <w:shd w:val="clear" w:color="auto" w:fill="auto"/>
          </w:tcPr>
          <w:p w14:paraId="2952A992" w14:textId="379FB378" w:rsidR="00527700" w:rsidRDefault="00290098" w:rsidP="00527700">
            <w:pPr>
              <w:spacing w:after="0" w:line="300" w:lineRule="exact"/>
              <w:rPr>
                <w:rFonts w:cs="Arial"/>
                <w:b/>
                <w:bCs/>
              </w:rPr>
            </w:pPr>
            <w:r>
              <w:rPr>
                <w:rFonts w:cs="Arial"/>
                <w:b/>
                <w:bCs/>
              </w:rPr>
              <w:t>09/06/2025</w:t>
            </w:r>
          </w:p>
        </w:tc>
        <w:tc>
          <w:tcPr>
            <w:tcW w:w="4819" w:type="dxa"/>
            <w:gridSpan w:val="2"/>
            <w:shd w:val="clear" w:color="auto" w:fill="auto"/>
          </w:tcPr>
          <w:p w14:paraId="634015B0" w14:textId="2716DF75" w:rsidR="00527700" w:rsidRPr="00920102" w:rsidRDefault="00527700" w:rsidP="00527700">
            <w:pPr>
              <w:spacing w:after="0" w:line="300" w:lineRule="exact"/>
              <w:rPr>
                <w:rFonts w:cs="Arial"/>
                <w:b/>
                <w:bCs/>
              </w:rPr>
            </w:pPr>
            <w:r w:rsidRPr="00A16437">
              <w:rPr>
                <w:rFonts w:cs="Arial"/>
                <w:b/>
                <w:bCs/>
              </w:rPr>
              <w:t xml:space="preserve">Nationaal Jonge Pony’s </w:t>
            </w:r>
            <w:r w:rsidR="00F81D87">
              <w:rPr>
                <w:rFonts w:cs="Arial"/>
                <w:b/>
                <w:bCs/>
              </w:rPr>
              <w:t>Heusden</w:t>
            </w:r>
          </w:p>
        </w:tc>
        <w:tc>
          <w:tcPr>
            <w:tcW w:w="2801" w:type="dxa"/>
            <w:shd w:val="clear" w:color="auto" w:fill="auto"/>
          </w:tcPr>
          <w:p w14:paraId="2C8CDE00" w14:textId="62F0269A" w:rsidR="00527700" w:rsidRDefault="00B37064" w:rsidP="00527700">
            <w:pPr>
              <w:spacing w:after="0" w:line="300" w:lineRule="exact"/>
              <w:rPr>
                <w:b/>
              </w:rPr>
            </w:pPr>
            <w:r>
              <w:rPr>
                <w:b/>
              </w:rPr>
              <w:t>2/06/2025</w:t>
            </w:r>
          </w:p>
        </w:tc>
      </w:tr>
    </w:tbl>
    <w:p w14:paraId="713E076A" w14:textId="77777777" w:rsidR="007C218E" w:rsidRDefault="007C218E" w:rsidP="007C218E">
      <w:pPr>
        <w:spacing w:after="0" w:line="240" w:lineRule="auto"/>
        <w:jc w:val="both"/>
        <w:rPr>
          <w:rFonts w:cs="Arial"/>
          <w:color w:val="4F6228"/>
          <w:sz w:val="28"/>
          <w:szCs w:val="28"/>
          <w:highlight w:val="yellow"/>
        </w:rPr>
      </w:pPr>
    </w:p>
    <w:p w14:paraId="73AF7234" w14:textId="77777777" w:rsidR="007C218E" w:rsidRPr="007509D8" w:rsidRDefault="007C218E" w:rsidP="007C218E">
      <w:pPr>
        <w:spacing w:after="0" w:line="240" w:lineRule="auto"/>
        <w:jc w:val="both"/>
        <w:rPr>
          <w:rFonts w:cs="Arial"/>
          <w:b/>
          <w:color w:val="4F6228"/>
          <w:sz w:val="28"/>
          <w:szCs w:val="28"/>
        </w:rPr>
      </w:pPr>
      <w:r w:rsidRPr="007509D8">
        <w:rPr>
          <w:rFonts w:cs="Arial"/>
          <w:b/>
          <w:color w:val="4F6228"/>
          <w:sz w:val="28"/>
          <w:szCs w:val="28"/>
        </w:rPr>
        <w:t>INSCHRIJVINGEN</w:t>
      </w:r>
    </w:p>
    <w:p w14:paraId="2CBD291B" w14:textId="77777777" w:rsidR="007C218E" w:rsidRPr="00094F7D" w:rsidRDefault="007C218E" w:rsidP="007C218E">
      <w:pPr>
        <w:numPr>
          <w:ilvl w:val="0"/>
          <w:numId w:val="17"/>
        </w:numPr>
        <w:spacing w:after="0" w:line="240" w:lineRule="auto"/>
        <w:jc w:val="both"/>
        <w:rPr>
          <w:rFonts w:cs="Arial"/>
        </w:rPr>
      </w:pPr>
      <w:r w:rsidRPr="00094F7D">
        <w:rPr>
          <w:rFonts w:cs="Arial"/>
          <w:b/>
        </w:rPr>
        <w:t>LRV-leden</w:t>
      </w:r>
      <w:r w:rsidRPr="00094F7D">
        <w:rPr>
          <w:rFonts w:cs="Arial"/>
        </w:rPr>
        <w:t>: inschrijvingen geb</w:t>
      </w:r>
      <w:r w:rsidR="008078F0" w:rsidRPr="00094F7D">
        <w:rPr>
          <w:rFonts w:cs="Arial"/>
        </w:rPr>
        <w:t xml:space="preserve">euren door de </w:t>
      </w:r>
      <w:r w:rsidRPr="00094F7D">
        <w:rPr>
          <w:rFonts w:cs="Arial"/>
        </w:rPr>
        <w:t xml:space="preserve">clubverantwoordelijken in </w:t>
      </w:r>
      <w:r w:rsidR="00D04969">
        <w:rPr>
          <w:rFonts w:cs="Arial"/>
        </w:rPr>
        <w:t>Eqify</w:t>
      </w:r>
      <w:r w:rsidRPr="00094F7D">
        <w:rPr>
          <w:rFonts w:cs="Arial"/>
        </w:rPr>
        <w:t>. Het inschrijvingsgeld (</w:t>
      </w:r>
      <w:r w:rsidR="008F18F0">
        <w:rPr>
          <w:rFonts w:cs="Arial"/>
        </w:rPr>
        <w:t>7</w:t>
      </w:r>
      <w:r w:rsidRPr="00094F7D">
        <w:rPr>
          <w:rFonts w:cs="Arial"/>
        </w:rPr>
        <w:t>€/proef) en de eventuele waarborg (5€/proef) zal aangerekend worden via de financiële fiche van de vereniging. Info over de inschrijvingsprocedure vindt u in bijlage.</w:t>
      </w:r>
    </w:p>
    <w:p w14:paraId="6FDEC028" w14:textId="77777777" w:rsidR="007C218E" w:rsidRPr="00094F7D" w:rsidRDefault="007C218E" w:rsidP="007C218E">
      <w:pPr>
        <w:numPr>
          <w:ilvl w:val="0"/>
          <w:numId w:val="17"/>
        </w:numPr>
        <w:spacing w:after="0" w:line="240" w:lineRule="auto"/>
        <w:jc w:val="both"/>
        <w:rPr>
          <w:rFonts w:cs="Arial"/>
        </w:rPr>
      </w:pPr>
      <w:r w:rsidRPr="00094F7D">
        <w:rPr>
          <w:rFonts w:cs="Arial"/>
          <w:b/>
        </w:rPr>
        <w:t>Niet-LRV-leden</w:t>
      </w:r>
      <w:r w:rsidRPr="00094F7D">
        <w:rPr>
          <w:rFonts w:cs="Arial"/>
        </w:rPr>
        <w:t>:  inschrijvingen gebeuren</w:t>
      </w:r>
      <w:r w:rsidRPr="00094F7D">
        <w:rPr>
          <w:rFonts w:cs="Arial"/>
          <w:b/>
        </w:rPr>
        <w:t xml:space="preserve"> via het LRV secretariaat (</w:t>
      </w:r>
      <w:r w:rsidRPr="00094F7D">
        <w:rPr>
          <w:rFonts w:cs="Arial"/>
        </w:rPr>
        <w:t>Waversebaan 99 te 3050 Oud-Heverlee, e</w:t>
      </w:r>
      <w:r w:rsidR="0026414F" w:rsidRPr="00094F7D">
        <w:rPr>
          <w:rFonts w:cs="Arial"/>
        </w:rPr>
        <w:t>-</w:t>
      </w:r>
      <w:r w:rsidRPr="00094F7D">
        <w:rPr>
          <w:rFonts w:cs="Arial"/>
        </w:rPr>
        <w:t xml:space="preserve">mail: </w:t>
      </w:r>
      <w:hyperlink r:id="rId12" w:history="1">
        <w:r w:rsidR="00723919" w:rsidRPr="006700B1">
          <w:rPr>
            <w:rStyle w:val="Hyperlink"/>
            <w:rFonts w:cs="Arial"/>
          </w:rPr>
          <w:t>s.fannes@lrv.be</w:t>
        </w:r>
      </w:hyperlink>
      <w:r w:rsidRPr="00094F7D">
        <w:rPr>
          <w:rFonts w:cs="Arial"/>
        </w:rPr>
        <w:t>). Het inschrijvingsgeld bedraagt 10€ per proef. Het inschrijvingsgeld dient voor sluitingsdatum gestort te worden op rekening BE 62 7364 0368 4661 met vermelding van de wedstrijd en naam van de ruiter.</w:t>
      </w:r>
    </w:p>
    <w:p w14:paraId="4F7EA615" w14:textId="77777777" w:rsidR="008078F0" w:rsidRPr="00094F7D" w:rsidRDefault="008078F0" w:rsidP="007C218E">
      <w:pPr>
        <w:numPr>
          <w:ilvl w:val="0"/>
          <w:numId w:val="18"/>
        </w:numPr>
        <w:tabs>
          <w:tab w:val="left" w:pos="720"/>
        </w:tabs>
        <w:overflowPunct w:val="0"/>
        <w:autoSpaceDE w:val="0"/>
        <w:autoSpaceDN w:val="0"/>
        <w:adjustRightInd w:val="0"/>
        <w:spacing w:after="0" w:line="240" w:lineRule="auto"/>
        <w:jc w:val="both"/>
        <w:textAlignment w:val="baseline"/>
        <w:rPr>
          <w:rFonts w:cs="Arial"/>
        </w:rPr>
      </w:pPr>
      <w:r w:rsidRPr="00094F7D">
        <w:rPr>
          <w:rFonts w:cs="Arial"/>
          <w:b/>
          <w:color w:val="943634"/>
        </w:rPr>
        <w:t>!!!</w:t>
      </w:r>
      <w:r w:rsidRPr="00094F7D">
        <w:rPr>
          <w:rFonts w:cs="Arial"/>
        </w:rPr>
        <w:t xml:space="preserve"> </w:t>
      </w:r>
      <w:r w:rsidR="007C218E" w:rsidRPr="00094F7D">
        <w:rPr>
          <w:rFonts w:cs="Arial"/>
        </w:rPr>
        <w:t xml:space="preserve">Gelieve bij </w:t>
      </w:r>
      <w:r w:rsidRPr="00094F7D">
        <w:rPr>
          <w:rFonts w:cs="Arial"/>
        </w:rPr>
        <w:t xml:space="preserve">de </w:t>
      </w:r>
      <w:r w:rsidR="007C218E" w:rsidRPr="00094F7D">
        <w:rPr>
          <w:rFonts w:cs="Arial"/>
        </w:rPr>
        <w:t xml:space="preserve">inschrijving steeds een </w:t>
      </w:r>
      <w:r w:rsidR="007C218E" w:rsidRPr="00094F7D">
        <w:rPr>
          <w:rFonts w:cs="Arial"/>
          <w:b/>
          <w:color w:val="943634"/>
        </w:rPr>
        <w:t>kopie van de identiteitspapieren</w:t>
      </w:r>
      <w:r w:rsidR="007C218E" w:rsidRPr="00094F7D">
        <w:rPr>
          <w:rFonts w:cs="Arial"/>
        </w:rPr>
        <w:t xml:space="preserve"> van de pony aan het</w:t>
      </w:r>
      <w:r w:rsidR="007C218E" w:rsidRPr="00094F7D">
        <w:rPr>
          <w:rFonts w:cs="Arial"/>
          <w:b/>
        </w:rPr>
        <w:t xml:space="preserve"> LRV-secretariaat te </w:t>
      </w:r>
      <w:r w:rsidR="007C218E" w:rsidRPr="00094F7D">
        <w:rPr>
          <w:rFonts w:cs="Arial"/>
        </w:rPr>
        <w:t>bezorgen.</w:t>
      </w:r>
      <w:r w:rsidR="007C218E" w:rsidRPr="00094F7D">
        <w:rPr>
          <w:rFonts w:cs="Arial"/>
          <w:b/>
        </w:rPr>
        <w:t xml:space="preserve"> (</w:t>
      </w:r>
      <w:r w:rsidR="007C218E" w:rsidRPr="00094F7D">
        <w:rPr>
          <w:rFonts w:cs="Arial"/>
        </w:rPr>
        <w:t>Waversebaan 99</w:t>
      </w:r>
      <w:r w:rsidRPr="00094F7D">
        <w:rPr>
          <w:rFonts w:cs="Arial"/>
        </w:rPr>
        <w:t>,</w:t>
      </w:r>
      <w:r w:rsidR="007C218E" w:rsidRPr="00094F7D">
        <w:rPr>
          <w:rFonts w:cs="Arial"/>
        </w:rPr>
        <w:t xml:space="preserve"> 3050 Oud-Heverlee, e</w:t>
      </w:r>
      <w:r w:rsidRPr="00094F7D">
        <w:rPr>
          <w:rFonts w:cs="Arial"/>
        </w:rPr>
        <w:t>-</w:t>
      </w:r>
      <w:r w:rsidR="007C218E" w:rsidRPr="00094F7D">
        <w:rPr>
          <w:rFonts w:cs="Arial"/>
        </w:rPr>
        <w:t xml:space="preserve">mail: </w:t>
      </w:r>
      <w:hyperlink r:id="rId13" w:history="1">
        <w:r w:rsidR="00723919">
          <w:rPr>
            <w:rFonts w:cs="Arial"/>
            <w:color w:val="2D702E"/>
            <w:u w:val="single"/>
          </w:rPr>
          <w:t>s.fannes</w:t>
        </w:r>
        <w:r w:rsidR="00723919" w:rsidRPr="00094F7D">
          <w:rPr>
            <w:rFonts w:cs="Arial"/>
            <w:color w:val="2D702E"/>
            <w:u w:val="single"/>
          </w:rPr>
          <w:t>@lrv.be</w:t>
        </w:r>
      </w:hyperlink>
      <w:r w:rsidR="007C218E" w:rsidRPr="00094F7D">
        <w:rPr>
          <w:rFonts w:cs="Arial"/>
        </w:rPr>
        <w:t>) opdat wij de leeftijd alsook de identiteit kunnen controleren.</w:t>
      </w:r>
    </w:p>
    <w:p w14:paraId="48B64EAB" w14:textId="77777777" w:rsidR="007C218E" w:rsidRPr="00094F7D" w:rsidRDefault="008078F0" w:rsidP="008078F0">
      <w:pPr>
        <w:tabs>
          <w:tab w:val="left" w:pos="720"/>
        </w:tabs>
        <w:overflowPunct w:val="0"/>
        <w:autoSpaceDE w:val="0"/>
        <w:autoSpaceDN w:val="0"/>
        <w:adjustRightInd w:val="0"/>
        <w:spacing w:after="0" w:line="240" w:lineRule="auto"/>
        <w:ind w:left="720"/>
        <w:jc w:val="both"/>
        <w:textAlignment w:val="baseline"/>
        <w:rPr>
          <w:rFonts w:cs="Arial"/>
        </w:rPr>
      </w:pPr>
      <w:r w:rsidRPr="00094F7D">
        <w:rPr>
          <w:rFonts w:cs="Arial"/>
          <w:u w:val="single"/>
        </w:rPr>
        <w:t>Uitzondering</w:t>
      </w:r>
      <w:r w:rsidRPr="00615591">
        <w:rPr>
          <w:rFonts w:cs="Arial"/>
        </w:rPr>
        <w:t xml:space="preserve"> :</w:t>
      </w:r>
      <w:r w:rsidR="007C218E" w:rsidRPr="00094F7D">
        <w:rPr>
          <w:rFonts w:cs="Arial"/>
        </w:rPr>
        <w:t xml:space="preserve"> Indien de pony reeds deelgenomen heeft aan de wedstrijden jonge pony</w:t>
      </w:r>
      <w:r w:rsidRPr="00094F7D">
        <w:rPr>
          <w:rFonts w:cs="Arial"/>
        </w:rPr>
        <w:t>’</w:t>
      </w:r>
      <w:r w:rsidR="007C218E" w:rsidRPr="00094F7D">
        <w:rPr>
          <w:rFonts w:cs="Arial"/>
        </w:rPr>
        <w:t>s</w:t>
      </w:r>
      <w:r w:rsidRPr="00094F7D">
        <w:rPr>
          <w:rFonts w:cs="Arial"/>
        </w:rPr>
        <w:t xml:space="preserve"> in het verleden,</w:t>
      </w:r>
      <w:r w:rsidR="007C218E" w:rsidRPr="00094F7D">
        <w:rPr>
          <w:rFonts w:cs="Arial"/>
        </w:rPr>
        <w:t xml:space="preserve"> moet er geen identiteitspapier meer bezorgd worden.</w:t>
      </w:r>
    </w:p>
    <w:p w14:paraId="14F4C433" w14:textId="03D93119" w:rsidR="008078F0" w:rsidRPr="00094F7D" w:rsidRDefault="008078F0" w:rsidP="008078F0">
      <w:pPr>
        <w:numPr>
          <w:ilvl w:val="0"/>
          <w:numId w:val="13"/>
        </w:numPr>
        <w:tabs>
          <w:tab w:val="left" w:pos="720"/>
        </w:tabs>
        <w:overflowPunct w:val="0"/>
        <w:autoSpaceDE w:val="0"/>
        <w:autoSpaceDN w:val="0"/>
        <w:adjustRightInd w:val="0"/>
        <w:spacing w:after="0" w:line="240" w:lineRule="auto"/>
        <w:ind w:left="720"/>
        <w:jc w:val="both"/>
        <w:textAlignment w:val="baseline"/>
        <w:rPr>
          <w:rFonts w:cs="Arial"/>
        </w:rPr>
      </w:pPr>
      <w:r w:rsidRPr="00094F7D">
        <w:rPr>
          <w:rFonts w:cs="Arial"/>
        </w:rPr>
        <w:t xml:space="preserve">Voor de </w:t>
      </w:r>
      <w:r w:rsidRPr="00094F7D">
        <w:rPr>
          <w:rFonts w:cs="Arial"/>
          <w:b/>
        </w:rPr>
        <w:t>leeftijdsbepaling</w:t>
      </w:r>
      <w:r w:rsidRPr="00094F7D">
        <w:rPr>
          <w:rFonts w:cs="Arial"/>
        </w:rPr>
        <w:t xml:space="preserve"> van de pony’s wordt gekeken naar het geboorte</w:t>
      </w:r>
      <w:r w:rsidRPr="00094F7D">
        <w:rPr>
          <w:rFonts w:cs="Arial"/>
          <w:u w:val="single"/>
        </w:rPr>
        <w:t>jaar</w:t>
      </w:r>
      <w:r w:rsidR="00F95A52">
        <w:rPr>
          <w:rFonts w:cs="Arial"/>
        </w:rPr>
        <w:t>. Een pony geboren op 01/07</w:t>
      </w:r>
      <w:r w:rsidR="002972C9">
        <w:rPr>
          <w:rFonts w:cs="Arial"/>
        </w:rPr>
        <w:t>/20</w:t>
      </w:r>
      <w:r w:rsidR="002A1820">
        <w:rPr>
          <w:rFonts w:cs="Arial"/>
        </w:rPr>
        <w:t>20</w:t>
      </w:r>
      <w:r w:rsidR="002972C9">
        <w:rPr>
          <w:rFonts w:cs="Arial"/>
        </w:rPr>
        <w:t xml:space="preserve"> wordt vanaf 1 januari </w:t>
      </w:r>
      <w:r w:rsidR="00F81D87">
        <w:rPr>
          <w:rFonts w:cs="Arial"/>
        </w:rPr>
        <w:t>2025</w:t>
      </w:r>
      <w:r w:rsidRPr="00094F7D">
        <w:rPr>
          <w:rFonts w:cs="Arial"/>
        </w:rPr>
        <w:t xml:space="preserve"> toch beschouwd als zijnde 5 jaar.</w:t>
      </w:r>
    </w:p>
    <w:p w14:paraId="0D179659" w14:textId="77777777" w:rsidR="0082057D" w:rsidRPr="00017E0D" w:rsidRDefault="007C218E" w:rsidP="00C1309A">
      <w:pPr>
        <w:numPr>
          <w:ilvl w:val="0"/>
          <w:numId w:val="13"/>
        </w:numPr>
        <w:tabs>
          <w:tab w:val="left" w:pos="720"/>
        </w:tabs>
        <w:overflowPunct w:val="0"/>
        <w:autoSpaceDE w:val="0"/>
        <w:autoSpaceDN w:val="0"/>
        <w:adjustRightInd w:val="0"/>
        <w:spacing w:after="0" w:line="240" w:lineRule="auto"/>
        <w:ind w:left="720"/>
        <w:jc w:val="both"/>
        <w:textAlignment w:val="baseline"/>
        <w:rPr>
          <w:rFonts w:cs="Arial"/>
          <w:sz w:val="20"/>
          <w:szCs w:val="20"/>
        </w:rPr>
      </w:pPr>
      <w:r w:rsidRPr="00017E0D">
        <w:rPr>
          <w:rFonts w:cs="Arial"/>
        </w:rPr>
        <w:t xml:space="preserve">De wedstrijden staan open voor </w:t>
      </w:r>
      <w:r w:rsidRPr="00017E0D">
        <w:rPr>
          <w:rFonts w:cs="Arial"/>
          <w:b/>
        </w:rPr>
        <w:t xml:space="preserve">kinderen </w:t>
      </w:r>
      <w:r w:rsidR="008078F0" w:rsidRPr="00017E0D">
        <w:rPr>
          <w:rFonts w:cs="Arial"/>
          <w:b/>
        </w:rPr>
        <w:t>vanaf</w:t>
      </w:r>
      <w:r w:rsidRPr="00017E0D">
        <w:rPr>
          <w:rFonts w:cs="Arial"/>
          <w:b/>
        </w:rPr>
        <w:t xml:space="preserve"> 7 jaar tot 16 jaar</w:t>
      </w:r>
      <w:r w:rsidR="008078F0" w:rsidRPr="00017E0D">
        <w:rPr>
          <w:rFonts w:cs="Arial"/>
        </w:rPr>
        <w:t xml:space="preserve"> (kalenderjaar)</w:t>
      </w:r>
      <w:r w:rsidRPr="00017E0D">
        <w:rPr>
          <w:rFonts w:cs="Arial"/>
        </w:rPr>
        <w:t xml:space="preserve">. Voor de springwedstrijden dienen de kinderen minstens 8 jaar oud te zijn </w:t>
      </w:r>
      <w:r w:rsidR="008078F0" w:rsidRPr="00017E0D">
        <w:rPr>
          <w:rFonts w:cs="Arial"/>
        </w:rPr>
        <w:t xml:space="preserve">(kalenderjaar) </w:t>
      </w:r>
      <w:r w:rsidRPr="00017E0D">
        <w:rPr>
          <w:rFonts w:cs="Arial"/>
        </w:rPr>
        <w:t>en geslaagd zijn voor de bekwaamheidsproef (LRV) en/of in het bezit zijn van</w:t>
      </w:r>
      <w:r w:rsidR="008078F0" w:rsidRPr="00017E0D">
        <w:rPr>
          <w:rFonts w:cs="Arial"/>
        </w:rPr>
        <w:t xml:space="preserve"> een B-brevet (niet-LRV leden)</w:t>
      </w:r>
      <w:r w:rsidR="00017E0D" w:rsidRPr="00017E0D">
        <w:rPr>
          <w:rFonts w:cs="Arial"/>
        </w:rPr>
        <w:t>.</w:t>
      </w:r>
    </w:p>
    <w:p w14:paraId="5CEF8230" w14:textId="77777777" w:rsidR="00D04911" w:rsidRPr="00F95A52" w:rsidRDefault="00D04911" w:rsidP="00C74A4B">
      <w:pPr>
        <w:numPr>
          <w:ilvl w:val="0"/>
          <w:numId w:val="13"/>
        </w:numPr>
        <w:tabs>
          <w:tab w:val="left" w:pos="720"/>
        </w:tabs>
        <w:overflowPunct w:val="0"/>
        <w:autoSpaceDE w:val="0"/>
        <w:autoSpaceDN w:val="0"/>
        <w:adjustRightInd w:val="0"/>
        <w:spacing w:after="0" w:line="240" w:lineRule="auto"/>
        <w:ind w:left="720"/>
        <w:jc w:val="both"/>
        <w:textAlignment w:val="baseline"/>
        <w:rPr>
          <w:rFonts w:cs="Arial"/>
        </w:rPr>
      </w:pPr>
      <w:r w:rsidRPr="00F95A52">
        <w:rPr>
          <w:rFonts w:cs="Arial"/>
        </w:rPr>
        <w:t xml:space="preserve">Het kalenderjaar waarin de ponyruiter 12 jaar wordt, is het laatste werkingsjaar dat men kan deelnemen aan wedstrijden met pony’s met een </w:t>
      </w:r>
      <w:r w:rsidRPr="00F95A52">
        <w:rPr>
          <w:rFonts w:cs="Arial"/>
          <w:b/>
        </w:rPr>
        <w:t>stokmaat tot 1.27m (s-, A- en B-pony’s</w:t>
      </w:r>
      <w:r w:rsidRPr="00F95A52">
        <w:rPr>
          <w:rFonts w:cs="Arial"/>
        </w:rPr>
        <w:t>).</w:t>
      </w:r>
    </w:p>
    <w:p w14:paraId="34F9FB9A" w14:textId="0593DA18" w:rsidR="008078F0" w:rsidRPr="00A74F32" w:rsidRDefault="007C218E" w:rsidP="00D41285">
      <w:pPr>
        <w:numPr>
          <w:ilvl w:val="0"/>
          <w:numId w:val="13"/>
        </w:numPr>
        <w:tabs>
          <w:tab w:val="left" w:pos="720"/>
        </w:tabs>
        <w:overflowPunct w:val="0"/>
        <w:autoSpaceDE w:val="0"/>
        <w:autoSpaceDN w:val="0"/>
        <w:adjustRightInd w:val="0"/>
        <w:spacing w:after="0" w:line="240" w:lineRule="auto"/>
        <w:ind w:left="720"/>
        <w:jc w:val="both"/>
        <w:textAlignment w:val="baseline"/>
        <w:rPr>
          <w:rFonts w:cs="Arial"/>
        </w:rPr>
      </w:pPr>
      <w:r w:rsidRPr="00A74F32">
        <w:rPr>
          <w:rFonts w:cs="Arial"/>
        </w:rPr>
        <w:t xml:space="preserve">Eén pony kan en mag zich inschrijven voor beide </w:t>
      </w:r>
      <w:r w:rsidRPr="00A74F32">
        <w:rPr>
          <w:rFonts w:cs="Arial"/>
          <w:b/>
        </w:rPr>
        <w:t>disciplines</w:t>
      </w:r>
      <w:r w:rsidR="008078F0" w:rsidRPr="00A74F32">
        <w:rPr>
          <w:rFonts w:cs="Arial"/>
        </w:rPr>
        <w:t xml:space="preserve"> (dressuur en springen) </w:t>
      </w:r>
      <w:r w:rsidRPr="00A74F32">
        <w:rPr>
          <w:rFonts w:cs="Arial"/>
        </w:rPr>
        <w:t xml:space="preserve">van de </w:t>
      </w:r>
      <w:r w:rsidR="008078F0" w:rsidRPr="00A74F32">
        <w:rPr>
          <w:rFonts w:cs="Arial"/>
        </w:rPr>
        <w:t xml:space="preserve">SBB Competitie </w:t>
      </w:r>
      <w:r w:rsidRPr="00A74F32">
        <w:rPr>
          <w:rFonts w:cs="Arial"/>
        </w:rPr>
        <w:t xml:space="preserve">Jonge Pony’s. </w:t>
      </w:r>
      <w:r w:rsidR="00017E0D" w:rsidRPr="00A74F32">
        <w:rPr>
          <w:rFonts w:cs="Arial"/>
        </w:rPr>
        <w:br w:type="page"/>
      </w:r>
    </w:p>
    <w:p w14:paraId="75361B95" w14:textId="77777777" w:rsidR="00017E0D" w:rsidRDefault="00017E0D" w:rsidP="00017E0D">
      <w:pPr>
        <w:tabs>
          <w:tab w:val="left" w:pos="720"/>
        </w:tabs>
        <w:overflowPunct w:val="0"/>
        <w:autoSpaceDE w:val="0"/>
        <w:autoSpaceDN w:val="0"/>
        <w:adjustRightInd w:val="0"/>
        <w:spacing w:after="0" w:line="240" w:lineRule="auto"/>
        <w:jc w:val="both"/>
        <w:textAlignment w:val="baseline"/>
        <w:rPr>
          <w:rFonts w:cs="Arial"/>
        </w:rPr>
      </w:pPr>
    </w:p>
    <w:p w14:paraId="36949FB9" w14:textId="77777777" w:rsidR="009926A8" w:rsidRPr="00094F7D" w:rsidRDefault="009926A8" w:rsidP="00017E0D">
      <w:pPr>
        <w:tabs>
          <w:tab w:val="left" w:pos="720"/>
        </w:tabs>
        <w:overflowPunct w:val="0"/>
        <w:autoSpaceDE w:val="0"/>
        <w:autoSpaceDN w:val="0"/>
        <w:adjustRightInd w:val="0"/>
        <w:spacing w:after="0" w:line="240" w:lineRule="auto"/>
        <w:jc w:val="both"/>
        <w:textAlignment w:val="baseline"/>
        <w:rPr>
          <w:rFonts w:cs="Arial"/>
        </w:rPr>
      </w:pPr>
    </w:p>
    <w:p w14:paraId="37CD1EC3" w14:textId="77777777" w:rsidR="008078F0" w:rsidRPr="00094F7D" w:rsidRDefault="008078F0" w:rsidP="00933599">
      <w:pPr>
        <w:numPr>
          <w:ilvl w:val="0"/>
          <w:numId w:val="13"/>
        </w:numPr>
        <w:tabs>
          <w:tab w:val="left" w:pos="720"/>
        </w:tabs>
        <w:overflowPunct w:val="0"/>
        <w:autoSpaceDE w:val="0"/>
        <w:autoSpaceDN w:val="0"/>
        <w:adjustRightInd w:val="0"/>
        <w:spacing w:after="0" w:line="240" w:lineRule="auto"/>
        <w:ind w:left="714" w:hanging="357"/>
        <w:jc w:val="both"/>
        <w:textAlignment w:val="baseline"/>
        <w:rPr>
          <w:rFonts w:cs="Arial"/>
        </w:rPr>
      </w:pPr>
      <w:r w:rsidRPr="00094F7D">
        <w:rPr>
          <w:rFonts w:cs="Arial"/>
        </w:rPr>
        <w:t xml:space="preserve">Indien er op dezelfde dag en dezelfde locatie een andere wedstrijd wordt georganiseerd, kan deze </w:t>
      </w:r>
      <w:r w:rsidR="001C51F2" w:rsidRPr="00094F7D">
        <w:rPr>
          <w:rFonts w:cs="Arial"/>
        </w:rPr>
        <w:t xml:space="preserve">jonge </w:t>
      </w:r>
      <w:r w:rsidRPr="00094F7D">
        <w:rPr>
          <w:rFonts w:cs="Arial"/>
        </w:rPr>
        <w:t xml:space="preserve">pony eveneens </w:t>
      </w:r>
      <w:r w:rsidR="001C51F2" w:rsidRPr="00094F7D">
        <w:rPr>
          <w:rFonts w:cs="Arial"/>
        </w:rPr>
        <w:t>deelnemen aan deze wedstrijd</w:t>
      </w:r>
      <w:r w:rsidR="00933599" w:rsidRPr="00094F7D">
        <w:rPr>
          <w:rFonts w:cs="Arial"/>
        </w:rPr>
        <w:t>. Voorwaarde is echter</w:t>
      </w:r>
      <w:r w:rsidR="001C51F2" w:rsidRPr="00094F7D">
        <w:rPr>
          <w:rFonts w:cs="Arial"/>
        </w:rPr>
        <w:t xml:space="preserve"> dat men </w:t>
      </w:r>
      <w:r w:rsidR="001C51F2" w:rsidRPr="00094F7D">
        <w:rPr>
          <w:rFonts w:cs="Arial"/>
          <w:b/>
        </w:rPr>
        <w:t>maximum driemaal individueel aantreedt per wedstrijddag</w:t>
      </w:r>
      <w:r w:rsidR="001C51F2" w:rsidRPr="00094F7D">
        <w:rPr>
          <w:rFonts w:cs="Arial"/>
        </w:rPr>
        <w:t>, waarvan maximum tweemaal springen. De voor-en namiddagwedstrijd wordt in deze optiek beschouwd als één wedstrijd.</w:t>
      </w:r>
    </w:p>
    <w:p w14:paraId="5321ED97" w14:textId="77777777" w:rsidR="007C218E" w:rsidRPr="00094F7D" w:rsidRDefault="007C218E" w:rsidP="00933599">
      <w:pPr>
        <w:numPr>
          <w:ilvl w:val="0"/>
          <w:numId w:val="13"/>
        </w:numPr>
        <w:tabs>
          <w:tab w:val="left" w:pos="720"/>
        </w:tabs>
        <w:overflowPunct w:val="0"/>
        <w:autoSpaceDE w:val="0"/>
        <w:autoSpaceDN w:val="0"/>
        <w:adjustRightInd w:val="0"/>
        <w:spacing w:after="0" w:line="240" w:lineRule="auto"/>
        <w:ind w:left="720"/>
        <w:jc w:val="both"/>
        <w:textAlignment w:val="baseline"/>
        <w:rPr>
          <w:rFonts w:cs="Arial"/>
        </w:rPr>
      </w:pPr>
      <w:r w:rsidRPr="00094F7D">
        <w:rPr>
          <w:rFonts w:cs="Arial"/>
        </w:rPr>
        <w:t xml:space="preserve">Indien u niet deelneemt en niet afgemeld heeft voor sluitingsdatum, rekent LRV een </w:t>
      </w:r>
      <w:r w:rsidRPr="00094F7D">
        <w:rPr>
          <w:rFonts w:cs="Arial"/>
          <w:b/>
        </w:rPr>
        <w:t>waarborg</w:t>
      </w:r>
      <w:r w:rsidRPr="00094F7D">
        <w:rPr>
          <w:rFonts w:cs="Arial"/>
        </w:rPr>
        <w:t xml:space="preserve"> van 5 € aan via de financiële fiche.</w:t>
      </w:r>
    </w:p>
    <w:p w14:paraId="57A49006" w14:textId="77777777" w:rsidR="00933599" w:rsidRDefault="007C218E" w:rsidP="00933599">
      <w:pPr>
        <w:numPr>
          <w:ilvl w:val="0"/>
          <w:numId w:val="13"/>
        </w:numPr>
        <w:tabs>
          <w:tab w:val="left" w:pos="720"/>
        </w:tabs>
        <w:overflowPunct w:val="0"/>
        <w:autoSpaceDE w:val="0"/>
        <w:autoSpaceDN w:val="0"/>
        <w:adjustRightInd w:val="0"/>
        <w:spacing w:after="0" w:line="240" w:lineRule="auto"/>
        <w:ind w:left="720"/>
        <w:jc w:val="both"/>
        <w:textAlignment w:val="baseline"/>
        <w:rPr>
          <w:rFonts w:cs="Arial"/>
        </w:rPr>
      </w:pPr>
      <w:r w:rsidRPr="00094F7D">
        <w:rPr>
          <w:rFonts w:cs="Arial"/>
        </w:rPr>
        <w:t xml:space="preserve">Voor </w:t>
      </w:r>
      <w:r w:rsidRPr="00094F7D">
        <w:rPr>
          <w:rFonts w:cs="Arial"/>
          <w:b/>
        </w:rPr>
        <w:t>bij-inschrijvingen</w:t>
      </w:r>
      <w:r w:rsidRPr="00094F7D">
        <w:rPr>
          <w:rFonts w:cs="Arial"/>
        </w:rPr>
        <w:t xml:space="preserve"> (inschrijvingen</w:t>
      </w:r>
      <w:r w:rsidR="00933599" w:rsidRPr="00094F7D">
        <w:rPr>
          <w:rFonts w:cs="Arial"/>
        </w:rPr>
        <w:t>,</w:t>
      </w:r>
      <w:r w:rsidRPr="00094F7D">
        <w:rPr>
          <w:rFonts w:cs="Arial"/>
        </w:rPr>
        <w:t xml:space="preserve"> die toekomen na de inschrijvingsdatum en ter plaatse) wordt er 10€ per discipline, per pony aangerekend. Op een nationaal kampioenschap rijdt men op selectie en zullen er dus </w:t>
      </w:r>
      <w:r w:rsidRPr="00094F7D">
        <w:rPr>
          <w:rFonts w:cs="Arial"/>
          <w:u w:val="single"/>
        </w:rPr>
        <w:t>geen</w:t>
      </w:r>
      <w:r w:rsidRPr="00094F7D">
        <w:rPr>
          <w:rFonts w:cs="Arial"/>
        </w:rPr>
        <w:t xml:space="preserve"> bij-inschrijvingen toegelaten worden.</w:t>
      </w:r>
    </w:p>
    <w:p w14:paraId="5F360BAC" w14:textId="27D67C84" w:rsidR="001C060A" w:rsidRPr="009A3194" w:rsidRDefault="001C060A" w:rsidP="00933599">
      <w:pPr>
        <w:numPr>
          <w:ilvl w:val="0"/>
          <w:numId w:val="13"/>
        </w:numPr>
        <w:tabs>
          <w:tab w:val="left" w:pos="720"/>
        </w:tabs>
        <w:overflowPunct w:val="0"/>
        <w:autoSpaceDE w:val="0"/>
        <w:autoSpaceDN w:val="0"/>
        <w:adjustRightInd w:val="0"/>
        <w:spacing w:after="0" w:line="240" w:lineRule="auto"/>
        <w:ind w:left="720"/>
        <w:jc w:val="both"/>
        <w:textAlignment w:val="baseline"/>
        <w:rPr>
          <w:rFonts w:cs="Arial"/>
          <w:b/>
          <w:bCs/>
          <w:color w:val="FF0000"/>
        </w:rPr>
      </w:pPr>
      <w:r w:rsidRPr="009A3194">
        <w:rPr>
          <w:rFonts w:cs="Arial"/>
          <w:b/>
          <w:bCs/>
          <w:color w:val="FF0000"/>
        </w:rPr>
        <w:t xml:space="preserve">Selectie Nationaal te </w:t>
      </w:r>
      <w:r w:rsidR="002E0571">
        <w:rPr>
          <w:rFonts w:cs="Arial"/>
          <w:b/>
          <w:bCs/>
          <w:color w:val="FF0000"/>
        </w:rPr>
        <w:t>Heusden</w:t>
      </w:r>
      <w:r w:rsidRPr="009A3194">
        <w:rPr>
          <w:rFonts w:cs="Arial"/>
          <w:b/>
          <w:bCs/>
          <w:color w:val="FF0000"/>
        </w:rPr>
        <w:t xml:space="preserve"> minimum 1 deelname vereist! </w:t>
      </w:r>
    </w:p>
    <w:p w14:paraId="376AA8FD" w14:textId="77777777" w:rsidR="00933599" w:rsidRPr="00094F7D" w:rsidRDefault="00933599" w:rsidP="00933599">
      <w:pPr>
        <w:tabs>
          <w:tab w:val="left" w:pos="720"/>
        </w:tabs>
        <w:overflowPunct w:val="0"/>
        <w:autoSpaceDE w:val="0"/>
        <w:autoSpaceDN w:val="0"/>
        <w:adjustRightInd w:val="0"/>
        <w:spacing w:after="0" w:line="240" w:lineRule="auto"/>
        <w:ind w:left="720"/>
        <w:jc w:val="both"/>
        <w:textAlignment w:val="baseline"/>
        <w:rPr>
          <w:rFonts w:cs="Arial"/>
        </w:rPr>
      </w:pPr>
    </w:p>
    <w:p w14:paraId="11E1D425"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b/>
          <w:color w:val="4F6228"/>
          <w:sz w:val="28"/>
          <w:szCs w:val="28"/>
        </w:rPr>
      </w:pPr>
      <w:r w:rsidRPr="00094F7D">
        <w:rPr>
          <w:rFonts w:cs="Arial"/>
          <w:b/>
          <w:color w:val="4F6228"/>
          <w:sz w:val="28"/>
          <w:szCs w:val="28"/>
        </w:rPr>
        <w:t>PROGRAMMA</w:t>
      </w:r>
    </w:p>
    <w:p w14:paraId="1F9447F1" w14:textId="77777777" w:rsidR="007C218E" w:rsidRPr="00094F7D" w:rsidRDefault="007C218E" w:rsidP="00C74A4B">
      <w:pPr>
        <w:spacing w:after="0" w:line="240" w:lineRule="auto"/>
        <w:jc w:val="both"/>
        <w:rPr>
          <w:rFonts w:cs="Arial"/>
        </w:rPr>
      </w:pPr>
      <w:r w:rsidRPr="00094F7D">
        <w:rPr>
          <w:rFonts w:cs="Arial"/>
        </w:rPr>
        <w:t xml:space="preserve">Het exacte programma van de dag wordt opgemaakt op basis van </w:t>
      </w:r>
      <w:r w:rsidR="00933599" w:rsidRPr="00094F7D">
        <w:rPr>
          <w:rFonts w:cs="Arial"/>
        </w:rPr>
        <w:t>de</w:t>
      </w:r>
      <w:r w:rsidRPr="00094F7D">
        <w:rPr>
          <w:rFonts w:cs="Arial"/>
        </w:rPr>
        <w:t xml:space="preserve"> beschikbare terreinen en het aantal ingeschreven deelnemers.</w:t>
      </w:r>
    </w:p>
    <w:p w14:paraId="16989A62" w14:textId="77777777" w:rsidR="00933599" w:rsidRPr="00094F7D" w:rsidRDefault="00933599" w:rsidP="00C74A4B">
      <w:pPr>
        <w:spacing w:after="0" w:line="240" w:lineRule="auto"/>
        <w:jc w:val="both"/>
        <w:rPr>
          <w:rFonts w:cs="Arial"/>
          <w:sz w:val="14"/>
          <w:szCs w:val="14"/>
        </w:rPr>
      </w:pPr>
    </w:p>
    <w:p w14:paraId="77674D0F"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b/>
        </w:rPr>
      </w:pPr>
      <w:r w:rsidRPr="00094F7D">
        <w:rPr>
          <w:rFonts w:cs="Arial"/>
          <w:b/>
        </w:rPr>
        <w:t>Dressuurwedstrijden</w:t>
      </w:r>
    </w:p>
    <w:p w14:paraId="51041FC6" w14:textId="77777777" w:rsidR="007C218E" w:rsidRPr="00094F7D" w:rsidRDefault="007C218E" w:rsidP="007C218E">
      <w:pPr>
        <w:numPr>
          <w:ilvl w:val="0"/>
          <w:numId w:val="11"/>
        </w:num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 xml:space="preserve">Op iedere wedstrijd </w:t>
      </w:r>
      <w:r w:rsidR="00933599" w:rsidRPr="00094F7D">
        <w:rPr>
          <w:rFonts w:cs="Arial"/>
        </w:rPr>
        <w:t>rijdt</w:t>
      </w:r>
      <w:r w:rsidRPr="00094F7D">
        <w:rPr>
          <w:rFonts w:cs="Arial"/>
        </w:rPr>
        <w:t xml:space="preserve"> ieder</w:t>
      </w:r>
      <w:r w:rsidR="00933599" w:rsidRPr="00094F7D">
        <w:rPr>
          <w:rFonts w:cs="Arial"/>
        </w:rPr>
        <w:t>e</w:t>
      </w:r>
      <w:r w:rsidRPr="00094F7D">
        <w:rPr>
          <w:rFonts w:cs="Arial"/>
        </w:rPr>
        <w:t xml:space="preserve"> pony </w:t>
      </w:r>
      <w:r w:rsidRPr="00094F7D">
        <w:rPr>
          <w:rFonts w:cs="Arial"/>
          <w:b/>
        </w:rPr>
        <w:t>twee dressuurproeven</w:t>
      </w:r>
      <w:r w:rsidR="009968B5">
        <w:rPr>
          <w:rFonts w:cs="Arial"/>
        </w:rPr>
        <w:t xml:space="preserve">, </w:t>
      </w:r>
      <w:r w:rsidRPr="00094F7D">
        <w:rPr>
          <w:rFonts w:cs="Arial"/>
        </w:rPr>
        <w:t>waarbij het eindklassement wordt opgemaakt op basis van de uitslagen van beide proeven.</w:t>
      </w:r>
    </w:p>
    <w:p w14:paraId="2643DB5A" w14:textId="77777777" w:rsidR="007C218E" w:rsidRPr="00094F7D" w:rsidRDefault="007C218E" w:rsidP="007C218E">
      <w:pPr>
        <w:numPr>
          <w:ilvl w:val="0"/>
          <w:numId w:val="11"/>
        </w:num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 xml:space="preserve">De </w:t>
      </w:r>
      <w:r w:rsidRPr="00094F7D">
        <w:rPr>
          <w:rFonts w:cs="Arial"/>
          <w:b/>
        </w:rPr>
        <w:t>proeven</w:t>
      </w:r>
      <w:r w:rsidRPr="00094F7D">
        <w:rPr>
          <w:rFonts w:cs="Arial"/>
        </w:rPr>
        <w:t xml:space="preserve"> kunnen van de website </w:t>
      </w:r>
      <w:hyperlink r:id="rId14" w:history="1">
        <w:r w:rsidRPr="00094F7D">
          <w:t>www.lrv.be</w:t>
        </w:r>
      </w:hyperlink>
      <w:r w:rsidRPr="00094F7D">
        <w:rPr>
          <w:rFonts w:cs="Arial"/>
        </w:rPr>
        <w:t xml:space="preserve"> gehaald worden :</w:t>
      </w:r>
    </w:p>
    <w:p w14:paraId="1442DF2B" w14:textId="77777777" w:rsidR="007C218E" w:rsidRPr="00094F7D" w:rsidRDefault="007C218E" w:rsidP="007C218E">
      <w:pPr>
        <w:tabs>
          <w:tab w:val="left" w:pos="720"/>
        </w:tabs>
        <w:overflowPunct w:val="0"/>
        <w:autoSpaceDE w:val="0"/>
        <w:autoSpaceDN w:val="0"/>
        <w:adjustRightInd w:val="0"/>
        <w:spacing w:after="0" w:line="240" w:lineRule="auto"/>
        <w:ind w:left="720"/>
        <w:jc w:val="both"/>
        <w:textAlignment w:val="baseline"/>
        <w:rPr>
          <w:rFonts w:cs="Arial"/>
          <w:sz w:val="8"/>
          <w:szCs w:val="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478"/>
        <w:gridCol w:w="1479"/>
        <w:gridCol w:w="1479"/>
        <w:gridCol w:w="1479"/>
        <w:gridCol w:w="1479"/>
      </w:tblGrid>
      <w:tr w:rsidR="007C218E" w:rsidRPr="00094F7D" w14:paraId="784CA6AE" w14:textId="77777777" w:rsidTr="00321D47">
        <w:tc>
          <w:tcPr>
            <w:tcW w:w="1632" w:type="dxa"/>
            <w:shd w:val="clear" w:color="auto" w:fill="8CB731"/>
          </w:tcPr>
          <w:p w14:paraId="6478356F"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b/>
              </w:rPr>
            </w:pPr>
          </w:p>
        </w:tc>
        <w:tc>
          <w:tcPr>
            <w:tcW w:w="1666" w:type="dxa"/>
            <w:shd w:val="clear" w:color="auto" w:fill="8CB731"/>
          </w:tcPr>
          <w:p w14:paraId="72A6C1BB"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b/>
              </w:rPr>
            </w:pPr>
            <w:r w:rsidRPr="00094F7D">
              <w:rPr>
                <w:rFonts w:cs="Arial"/>
                <w:b/>
              </w:rPr>
              <w:t>Stokmaat a</w:t>
            </w:r>
          </w:p>
        </w:tc>
        <w:tc>
          <w:tcPr>
            <w:tcW w:w="1666" w:type="dxa"/>
            <w:shd w:val="clear" w:color="auto" w:fill="8CB731"/>
          </w:tcPr>
          <w:p w14:paraId="02631E0B"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b/>
              </w:rPr>
            </w:pPr>
            <w:r w:rsidRPr="00094F7D">
              <w:rPr>
                <w:rFonts w:cs="Arial"/>
                <w:b/>
              </w:rPr>
              <w:t>Stokmaat A</w:t>
            </w:r>
          </w:p>
        </w:tc>
        <w:tc>
          <w:tcPr>
            <w:tcW w:w="1666" w:type="dxa"/>
            <w:shd w:val="clear" w:color="auto" w:fill="8CB731"/>
          </w:tcPr>
          <w:p w14:paraId="2F845042"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b/>
              </w:rPr>
            </w:pPr>
            <w:r w:rsidRPr="00094F7D">
              <w:rPr>
                <w:rFonts w:cs="Arial"/>
                <w:b/>
              </w:rPr>
              <w:t>Stokmaat B</w:t>
            </w:r>
          </w:p>
        </w:tc>
        <w:tc>
          <w:tcPr>
            <w:tcW w:w="1666" w:type="dxa"/>
            <w:shd w:val="clear" w:color="auto" w:fill="8CB731"/>
          </w:tcPr>
          <w:p w14:paraId="0207B9AB"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b/>
              </w:rPr>
            </w:pPr>
            <w:r w:rsidRPr="00094F7D">
              <w:rPr>
                <w:rFonts w:cs="Arial"/>
                <w:b/>
              </w:rPr>
              <w:t>Stokmaat C</w:t>
            </w:r>
          </w:p>
        </w:tc>
        <w:tc>
          <w:tcPr>
            <w:tcW w:w="1666" w:type="dxa"/>
            <w:shd w:val="clear" w:color="auto" w:fill="8CB731"/>
          </w:tcPr>
          <w:p w14:paraId="7D6A7663"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b/>
              </w:rPr>
            </w:pPr>
            <w:r w:rsidRPr="00094F7D">
              <w:rPr>
                <w:rFonts w:cs="Arial"/>
                <w:b/>
              </w:rPr>
              <w:t>Stokmaat D</w:t>
            </w:r>
          </w:p>
        </w:tc>
      </w:tr>
      <w:tr w:rsidR="007C218E" w:rsidRPr="00094F7D" w14:paraId="7797562C" w14:textId="77777777" w:rsidTr="00344D65">
        <w:tc>
          <w:tcPr>
            <w:tcW w:w="1632" w:type="dxa"/>
            <w:shd w:val="clear" w:color="auto" w:fill="auto"/>
          </w:tcPr>
          <w:p w14:paraId="2FA35593"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b/>
              </w:rPr>
            </w:pPr>
            <w:r w:rsidRPr="00094F7D">
              <w:rPr>
                <w:rFonts w:cs="Arial"/>
                <w:b/>
              </w:rPr>
              <w:t>4-jarigen</w:t>
            </w:r>
          </w:p>
        </w:tc>
        <w:tc>
          <w:tcPr>
            <w:tcW w:w="1666" w:type="dxa"/>
            <w:shd w:val="clear" w:color="auto" w:fill="auto"/>
          </w:tcPr>
          <w:p w14:paraId="2816C5B1"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Proef 1</w:t>
            </w:r>
          </w:p>
        </w:tc>
        <w:tc>
          <w:tcPr>
            <w:tcW w:w="1666" w:type="dxa"/>
            <w:shd w:val="clear" w:color="auto" w:fill="auto"/>
          </w:tcPr>
          <w:p w14:paraId="0CAAD040"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Proef 1</w:t>
            </w:r>
          </w:p>
        </w:tc>
        <w:tc>
          <w:tcPr>
            <w:tcW w:w="1666" w:type="dxa"/>
            <w:shd w:val="clear" w:color="auto" w:fill="auto"/>
          </w:tcPr>
          <w:p w14:paraId="1003DC87"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Proef 1</w:t>
            </w:r>
          </w:p>
        </w:tc>
        <w:tc>
          <w:tcPr>
            <w:tcW w:w="1666" w:type="dxa"/>
            <w:shd w:val="clear" w:color="auto" w:fill="auto"/>
          </w:tcPr>
          <w:p w14:paraId="7F2FE023"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Proef 1</w:t>
            </w:r>
          </w:p>
        </w:tc>
        <w:tc>
          <w:tcPr>
            <w:tcW w:w="1666" w:type="dxa"/>
            <w:shd w:val="clear" w:color="auto" w:fill="auto"/>
          </w:tcPr>
          <w:p w14:paraId="6AB68849"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Proef 1</w:t>
            </w:r>
          </w:p>
        </w:tc>
      </w:tr>
      <w:tr w:rsidR="007C218E" w:rsidRPr="00094F7D" w14:paraId="63269432" w14:textId="77777777" w:rsidTr="00344D65">
        <w:tc>
          <w:tcPr>
            <w:tcW w:w="1632" w:type="dxa"/>
            <w:shd w:val="clear" w:color="auto" w:fill="auto"/>
          </w:tcPr>
          <w:p w14:paraId="03D1C748"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b/>
              </w:rPr>
            </w:pPr>
            <w:r w:rsidRPr="00094F7D">
              <w:rPr>
                <w:rFonts w:cs="Arial"/>
                <w:b/>
              </w:rPr>
              <w:t>5-jarigen</w:t>
            </w:r>
          </w:p>
        </w:tc>
        <w:tc>
          <w:tcPr>
            <w:tcW w:w="1666" w:type="dxa"/>
            <w:shd w:val="clear" w:color="auto" w:fill="auto"/>
          </w:tcPr>
          <w:p w14:paraId="21D6BAD9"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Proef 1</w:t>
            </w:r>
          </w:p>
        </w:tc>
        <w:tc>
          <w:tcPr>
            <w:tcW w:w="1666" w:type="dxa"/>
            <w:shd w:val="clear" w:color="auto" w:fill="auto"/>
          </w:tcPr>
          <w:p w14:paraId="45CAD852"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Proef 1</w:t>
            </w:r>
          </w:p>
        </w:tc>
        <w:tc>
          <w:tcPr>
            <w:tcW w:w="1666" w:type="dxa"/>
            <w:shd w:val="clear" w:color="auto" w:fill="auto"/>
          </w:tcPr>
          <w:p w14:paraId="11D99231"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Proef 1</w:t>
            </w:r>
          </w:p>
        </w:tc>
        <w:tc>
          <w:tcPr>
            <w:tcW w:w="1666" w:type="dxa"/>
            <w:shd w:val="clear" w:color="auto" w:fill="auto"/>
          </w:tcPr>
          <w:p w14:paraId="62CA1174"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Proef 8a</w:t>
            </w:r>
          </w:p>
        </w:tc>
        <w:tc>
          <w:tcPr>
            <w:tcW w:w="1666" w:type="dxa"/>
            <w:shd w:val="clear" w:color="auto" w:fill="auto"/>
          </w:tcPr>
          <w:p w14:paraId="7D0C7D0F"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Proef 8a</w:t>
            </w:r>
          </w:p>
        </w:tc>
      </w:tr>
      <w:tr w:rsidR="007C218E" w:rsidRPr="00094F7D" w14:paraId="6719A48E" w14:textId="77777777" w:rsidTr="00344D65">
        <w:tc>
          <w:tcPr>
            <w:tcW w:w="1632" w:type="dxa"/>
            <w:shd w:val="clear" w:color="auto" w:fill="auto"/>
          </w:tcPr>
          <w:p w14:paraId="5A1023CB"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b/>
              </w:rPr>
            </w:pPr>
            <w:r w:rsidRPr="00094F7D">
              <w:rPr>
                <w:rFonts w:cs="Arial"/>
                <w:b/>
              </w:rPr>
              <w:t>6-jarigen</w:t>
            </w:r>
          </w:p>
        </w:tc>
        <w:tc>
          <w:tcPr>
            <w:tcW w:w="1666" w:type="dxa"/>
            <w:shd w:val="clear" w:color="auto" w:fill="auto"/>
          </w:tcPr>
          <w:p w14:paraId="383A1696"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Proef 3a</w:t>
            </w:r>
          </w:p>
        </w:tc>
        <w:tc>
          <w:tcPr>
            <w:tcW w:w="1666" w:type="dxa"/>
            <w:shd w:val="clear" w:color="auto" w:fill="auto"/>
          </w:tcPr>
          <w:p w14:paraId="27814B4A"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Proef 3a</w:t>
            </w:r>
          </w:p>
        </w:tc>
        <w:tc>
          <w:tcPr>
            <w:tcW w:w="1666" w:type="dxa"/>
            <w:shd w:val="clear" w:color="auto" w:fill="auto"/>
          </w:tcPr>
          <w:p w14:paraId="263224B6"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Proef 3a</w:t>
            </w:r>
          </w:p>
        </w:tc>
        <w:tc>
          <w:tcPr>
            <w:tcW w:w="1666" w:type="dxa"/>
            <w:shd w:val="clear" w:color="auto" w:fill="auto"/>
          </w:tcPr>
          <w:p w14:paraId="6CB710E3"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Proef 9bis</w:t>
            </w:r>
          </w:p>
        </w:tc>
        <w:tc>
          <w:tcPr>
            <w:tcW w:w="1666" w:type="dxa"/>
            <w:shd w:val="clear" w:color="auto" w:fill="auto"/>
          </w:tcPr>
          <w:p w14:paraId="460FCC33"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Proef 9bis</w:t>
            </w:r>
          </w:p>
        </w:tc>
      </w:tr>
    </w:tbl>
    <w:p w14:paraId="5DCAC83B"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sz w:val="10"/>
          <w:szCs w:val="10"/>
        </w:rPr>
      </w:pPr>
    </w:p>
    <w:p w14:paraId="477067CF"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sz w:val="10"/>
          <w:szCs w:val="10"/>
        </w:rPr>
      </w:pPr>
    </w:p>
    <w:p w14:paraId="3E4B4B03" w14:textId="77777777" w:rsidR="007C218E" w:rsidRPr="00094F7D" w:rsidRDefault="007C218E" w:rsidP="007C218E">
      <w:pPr>
        <w:tabs>
          <w:tab w:val="left" w:pos="720"/>
        </w:tabs>
        <w:overflowPunct w:val="0"/>
        <w:autoSpaceDE w:val="0"/>
        <w:autoSpaceDN w:val="0"/>
        <w:adjustRightInd w:val="0"/>
        <w:spacing w:after="0" w:line="240" w:lineRule="auto"/>
        <w:jc w:val="both"/>
        <w:textAlignment w:val="baseline"/>
        <w:rPr>
          <w:rFonts w:cs="Arial"/>
          <w:b/>
        </w:rPr>
      </w:pPr>
      <w:r w:rsidRPr="00094F7D">
        <w:rPr>
          <w:rFonts w:cs="Arial"/>
          <w:b/>
        </w:rPr>
        <w:t>Springwedstrijden</w:t>
      </w:r>
    </w:p>
    <w:p w14:paraId="6989919F" w14:textId="77777777" w:rsidR="007C218E" w:rsidRPr="00094F7D" w:rsidRDefault="007C218E" w:rsidP="007C218E">
      <w:pPr>
        <w:numPr>
          <w:ilvl w:val="0"/>
          <w:numId w:val="12"/>
        </w:numPr>
        <w:tabs>
          <w:tab w:val="left" w:pos="720"/>
        </w:tabs>
        <w:overflowPunct w:val="0"/>
        <w:autoSpaceDE w:val="0"/>
        <w:autoSpaceDN w:val="0"/>
        <w:adjustRightInd w:val="0"/>
        <w:spacing w:after="0" w:line="240" w:lineRule="auto"/>
        <w:jc w:val="both"/>
        <w:textAlignment w:val="baseline"/>
        <w:rPr>
          <w:rFonts w:cs="Arial"/>
        </w:rPr>
      </w:pPr>
      <w:r w:rsidRPr="00094F7D">
        <w:rPr>
          <w:rFonts w:cs="Arial"/>
          <w:b/>
          <w:u w:val="single"/>
        </w:rPr>
        <w:t>4-jarigen</w:t>
      </w:r>
      <w:r w:rsidRPr="00094F7D">
        <w:rPr>
          <w:rFonts w:cs="Arial"/>
        </w:rPr>
        <w:t>: Twee afzonderlijke proeven niet op tijd, maar met een vastgestelde tijd voor iedere proef.</w:t>
      </w:r>
    </w:p>
    <w:p w14:paraId="5DA4714D" w14:textId="77777777" w:rsidR="007C218E" w:rsidRPr="00094F7D" w:rsidRDefault="007C218E" w:rsidP="007C218E">
      <w:pPr>
        <w:numPr>
          <w:ilvl w:val="0"/>
          <w:numId w:val="12"/>
        </w:numPr>
        <w:tabs>
          <w:tab w:val="left" w:pos="720"/>
        </w:tabs>
        <w:overflowPunct w:val="0"/>
        <w:autoSpaceDE w:val="0"/>
        <w:autoSpaceDN w:val="0"/>
        <w:adjustRightInd w:val="0"/>
        <w:spacing w:after="0" w:line="240" w:lineRule="auto"/>
        <w:jc w:val="both"/>
        <w:textAlignment w:val="baseline"/>
        <w:rPr>
          <w:rFonts w:cs="Arial"/>
        </w:rPr>
      </w:pPr>
      <w:r w:rsidRPr="00094F7D">
        <w:rPr>
          <w:rFonts w:cs="Arial"/>
          <w:b/>
          <w:u w:val="single"/>
        </w:rPr>
        <w:t xml:space="preserve">5-jarigen: </w:t>
      </w:r>
      <w:r w:rsidRPr="00094F7D">
        <w:rPr>
          <w:rFonts w:cs="Arial"/>
        </w:rPr>
        <w:t xml:space="preserve">Twee omlopen niet op tijd, maar met een vastgestelde tijd voor elke omloop. Voor de dubbel foutlozen is er een afzonderlijke </w:t>
      </w:r>
      <w:r w:rsidRPr="00094F7D">
        <w:rPr>
          <w:rFonts w:cs="Arial"/>
          <w:u w:val="single"/>
        </w:rPr>
        <w:t>barrage niet op tijd</w:t>
      </w:r>
      <w:r w:rsidRPr="00094F7D">
        <w:rPr>
          <w:rFonts w:cs="Arial"/>
        </w:rPr>
        <w:t xml:space="preserve"> voor de bepaling van de eerste plaats. De overige deelnemers worden geklasseerd volgens hun strafpuntentotaal over de beide omlopen. </w:t>
      </w:r>
    </w:p>
    <w:p w14:paraId="089B906F" w14:textId="77777777" w:rsidR="007C218E" w:rsidRPr="00094F7D" w:rsidRDefault="007C218E" w:rsidP="007C218E">
      <w:pPr>
        <w:tabs>
          <w:tab w:val="left" w:pos="720"/>
        </w:tabs>
        <w:overflowPunct w:val="0"/>
        <w:autoSpaceDE w:val="0"/>
        <w:autoSpaceDN w:val="0"/>
        <w:adjustRightInd w:val="0"/>
        <w:spacing w:after="0" w:line="240" w:lineRule="auto"/>
        <w:ind w:left="720"/>
        <w:jc w:val="both"/>
        <w:textAlignment w:val="baseline"/>
        <w:rPr>
          <w:rFonts w:cs="Arial"/>
        </w:rPr>
      </w:pPr>
      <w:r w:rsidRPr="00094F7D">
        <w:rPr>
          <w:rFonts w:cs="Arial"/>
        </w:rPr>
        <w:t xml:space="preserve">Een combinatie, deelnemer in de eerste omloop mag steeds starten in de tweede omloop. </w:t>
      </w:r>
    </w:p>
    <w:p w14:paraId="5300B6A8" w14:textId="77777777" w:rsidR="007C218E" w:rsidRPr="00094F7D" w:rsidRDefault="007C218E" w:rsidP="007C218E">
      <w:pPr>
        <w:tabs>
          <w:tab w:val="left" w:pos="720"/>
        </w:tabs>
        <w:overflowPunct w:val="0"/>
        <w:autoSpaceDE w:val="0"/>
        <w:autoSpaceDN w:val="0"/>
        <w:adjustRightInd w:val="0"/>
        <w:spacing w:after="0" w:line="240" w:lineRule="auto"/>
        <w:ind w:left="720"/>
        <w:jc w:val="both"/>
        <w:textAlignment w:val="baseline"/>
        <w:rPr>
          <w:rFonts w:cs="Arial"/>
        </w:rPr>
      </w:pPr>
      <w:r w:rsidRPr="00094F7D">
        <w:rPr>
          <w:rFonts w:cs="Arial"/>
        </w:rPr>
        <w:t xml:space="preserve">Voor het </w:t>
      </w:r>
      <w:r w:rsidRPr="00094F7D">
        <w:rPr>
          <w:rFonts w:cs="Arial"/>
          <w:b/>
        </w:rPr>
        <w:t>nationaal kampioenschap</w:t>
      </w:r>
      <w:r w:rsidRPr="00094F7D">
        <w:rPr>
          <w:rFonts w:cs="Arial"/>
        </w:rPr>
        <w:t xml:space="preserve"> zal er een </w:t>
      </w:r>
      <w:r w:rsidRPr="00094F7D">
        <w:rPr>
          <w:rFonts w:cs="Arial"/>
          <w:u w:val="single"/>
        </w:rPr>
        <w:t>afzonderlijke barrage op tijd</w:t>
      </w:r>
      <w:r w:rsidRPr="00094F7D">
        <w:rPr>
          <w:rFonts w:cs="Arial"/>
        </w:rPr>
        <w:t xml:space="preserve"> voor de eerste plaats gereden worden. De overige deelnemers worden geklasseerd volgens hun strafpuntentotaal over de beide omlopen en bij ex aequo volgens de tijd van de eerste omloop.</w:t>
      </w:r>
    </w:p>
    <w:p w14:paraId="5D6C3E0B" w14:textId="77777777" w:rsidR="009F355E" w:rsidRPr="00017E0D" w:rsidRDefault="007C218E" w:rsidP="00017E0D">
      <w:pPr>
        <w:numPr>
          <w:ilvl w:val="0"/>
          <w:numId w:val="12"/>
        </w:numPr>
        <w:tabs>
          <w:tab w:val="left" w:pos="720"/>
        </w:tabs>
        <w:overflowPunct w:val="0"/>
        <w:autoSpaceDE w:val="0"/>
        <w:autoSpaceDN w:val="0"/>
        <w:adjustRightInd w:val="0"/>
        <w:spacing w:after="0" w:line="240" w:lineRule="auto"/>
        <w:jc w:val="both"/>
        <w:textAlignment w:val="baseline"/>
        <w:rPr>
          <w:rFonts w:cs="Arial"/>
        </w:rPr>
      </w:pPr>
      <w:r w:rsidRPr="00094F7D">
        <w:rPr>
          <w:rFonts w:cs="Arial"/>
          <w:b/>
          <w:u w:val="single"/>
        </w:rPr>
        <w:t xml:space="preserve">6-jarigen: </w:t>
      </w:r>
      <w:r w:rsidRPr="00094F7D">
        <w:rPr>
          <w:rFonts w:cs="Arial"/>
        </w:rPr>
        <w:t>Twee omlopen niet op tijd, maar met een vastgestelde tijd voor elke omloop. Voor de dubbel foutlozen is er een afzonderlijke barrage op tijd voor de bepaling van de eerste plaats. De overige deelnemers worden geklasseerd volgens hun strafpuntentotaal over de beide omlopen en bij ex aequo volgens de tijd van de eerste omloop. Een combinatie, deelnemer in de eerste omloop, mag steeds starten in de tweede omloop.</w:t>
      </w:r>
    </w:p>
    <w:p w14:paraId="1C95253C" w14:textId="77777777" w:rsidR="009F355E" w:rsidRDefault="009F355E" w:rsidP="007C218E">
      <w:pPr>
        <w:tabs>
          <w:tab w:val="left" w:pos="720"/>
        </w:tabs>
        <w:overflowPunct w:val="0"/>
        <w:autoSpaceDE w:val="0"/>
        <w:autoSpaceDN w:val="0"/>
        <w:adjustRightInd w:val="0"/>
        <w:spacing w:after="0" w:line="240" w:lineRule="auto"/>
        <w:ind w:left="720"/>
        <w:jc w:val="both"/>
        <w:textAlignment w:val="baseline"/>
        <w:rPr>
          <w:rFonts w:cs="Arial"/>
          <w:b/>
        </w:rPr>
      </w:pPr>
    </w:p>
    <w:p w14:paraId="20C21E3B" w14:textId="77777777" w:rsidR="007C218E" w:rsidRDefault="007C218E" w:rsidP="007C218E">
      <w:pPr>
        <w:tabs>
          <w:tab w:val="left" w:pos="720"/>
        </w:tabs>
        <w:overflowPunct w:val="0"/>
        <w:autoSpaceDE w:val="0"/>
        <w:autoSpaceDN w:val="0"/>
        <w:adjustRightInd w:val="0"/>
        <w:spacing w:after="0" w:line="240" w:lineRule="auto"/>
        <w:ind w:left="720"/>
        <w:jc w:val="both"/>
        <w:textAlignment w:val="baseline"/>
        <w:rPr>
          <w:rFonts w:cs="Arial"/>
          <w:b/>
        </w:rPr>
      </w:pPr>
      <w:r w:rsidRPr="00094F7D">
        <w:rPr>
          <w:rFonts w:cs="Arial"/>
          <w:b/>
        </w:rPr>
        <w:t>HOOGTE PARCOURSEN :</w:t>
      </w:r>
      <w:r w:rsidR="00822C07">
        <w:rPr>
          <w:rFonts w:cs="Arial"/>
          <w:b/>
        </w:rPr>
        <w:t xml:space="preserve"> </w:t>
      </w:r>
    </w:p>
    <w:p w14:paraId="520E7016" w14:textId="77777777" w:rsidR="00227568" w:rsidRDefault="00227568" w:rsidP="007C218E">
      <w:pPr>
        <w:tabs>
          <w:tab w:val="left" w:pos="720"/>
        </w:tabs>
        <w:overflowPunct w:val="0"/>
        <w:autoSpaceDE w:val="0"/>
        <w:autoSpaceDN w:val="0"/>
        <w:adjustRightInd w:val="0"/>
        <w:spacing w:after="0" w:line="240" w:lineRule="auto"/>
        <w:ind w:left="720"/>
        <w:jc w:val="both"/>
        <w:textAlignment w:val="baseline"/>
        <w:rPr>
          <w:rFonts w:cs="Arial"/>
          <w:b/>
        </w:rPr>
      </w:pPr>
    </w:p>
    <w:tbl>
      <w:tblPr>
        <w:tblW w:w="874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830"/>
        <w:gridCol w:w="1945"/>
        <w:gridCol w:w="1670"/>
        <w:gridCol w:w="1863"/>
      </w:tblGrid>
      <w:tr w:rsidR="00227568" w:rsidRPr="00094F7D" w14:paraId="64688730" w14:textId="77777777" w:rsidTr="00DF22FD">
        <w:tc>
          <w:tcPr>
            <w:tcW w:w="1434" w:type="dxa"/>
            <w:shd w:val="clear" w:color="auto" w:fill="8CB731"/>
          </w:tcPr>
          <w:p w14:paraId="0EEECDBE" w14:textId="77777777" w:rsidR="00227568" w:rsidRPr="00094F7D" w:rsidRDefault="00227568" w:rsidP="00DF22FD">
            <w:pPr>
              <w:tabs>
                <w:tab w:val="left" w:pos="720"/>
              </w:tabs>
              <w:overflowPunct w:val="0"/>
              <w:autoSpaceDE w:val="0"/>
              <w:autoSpaceDN w:val="0"/>
              <w:adjustRightInd w:val="0"/>
              <w:spacing w:after="0" w:line="240" w:lineRule="auto"/>
              <w:jc w:val="center"/>
              <w:textAlignment w:val="baseline"/>
              <w:rPr>
                <w:rFonts w:cs="Arial"/>
                <w:b/>
              </w:rPr>
            </w:pPr>
          </w:p>
        </w:tc>
        <w:tc>
          <w:tcPr>
            <w:tcW w:w="1830" w:type="dxa"/>
            <w:shd w:val="clear" w:color="auto" w:fill="8CB731"/>
          </w:tcPr>
          <w:p w14:paraId="7A57AC04" w14:textId="77777777" w:rsidR="00227568" w:rsidRPr="00094F7D" w:rsidRDefault="00227568" w:rsidP="00DF22FD">
            <w:pPr>
              <w:tabs>
                <w:tab w:val="left" w:pos="720"/>
              </w:tabs>
              <w:overflowPunct w:val="0"/>
              <w:autoSpaceDE w:val="0"/>
              <w:autoSpaceDN w:val="0"/>
              <w:adjustRightInd w:val="0"/>
              <w:spacing w:after="0" w:line="240" w:lineRule="auto"/>
              <w:jc w:val="both"/>
              <w:textAlignment w:val="baseline"/>
              <w:rPr>
                <w:rFonts w:cs="Arial"/>
                <w:b/>
              </w:rPr>
            </w:pPr>
            <w:r>
              <w:rPr>
                <w:rFonts w:cs="Arial"/>
                <w:b/>
              </w:rPr>
              <w:t>Stokmaat a/A</w:t>
            </w:r>
          </w:p>
        </w:tc>
        <w:tc>
          <w:tcPr>
            <w:tcW w:w="1945" w:type="dxa"/>
            <w:shd w:val="clear" w:color="auto" w:fill="8CB731"/>
          </w:tcPr>
          <w:p w14:paraId="106F05EC" w14:textId="77777777" w:rsidR="00227568" w:rsidRPr="00094F7D" w:rsidRDefault="00227568" w:rsidP="00DF22FD">
            <w:pPr>
              <w:tabs>
                <w:tab w:val="left" w:pos="720"/>
              </w:tabs>
              <w:overflowPunct w:val="0"/>
              <w:autoSpaceDE w:val="0"/>
              <w:autoSpaceDN w:val="0"/>
              <w:adjustRightInd w:val="0"/>
              <w:spacing w:after="0" w:line="240" w:lineRule="auto"/>
              <w:jc w:val="both"/>
              <w:textAlignment w:val="baseline"/>
              <w:rPr>
                <w:rFonts w:cs="Arial"/>
                <w:b/>
              </w:rPr>
            </w:pPr>
            <w:r>
              <w:rPr>
                <w:rFonts w:cs="Arial"/>
                <w:b/>
              </w:rPr>
              <w:t xml:space="preserve">Stokmaat </w:t>
            </w:r>
            <w:r w:rsidRPr="00094F7D">
              <w:rPr>
                <w:rFonts w:cs="Arial"/>
                <w:b/>
              </w:rPr>
              <w:t>B</w:t>
            </w:r>
          </w:p>
        </w:tc>
        <w:tc>
          <w:tcPr>
            <w:tcW w:w="1670" w:type="dxa"/>
            <w:shd w:val="clear" w:color="auto" w:fill="8CB731"/>
          </w:tcPr>
          <w:p w14:paraId="0E42FAF1" w14:textId="77777777" w:rsidR="00227568" w:rsidRPr="00094F7D" w:rsidRDefault="00227568" w:rsidP="00DF22FD">
            <w:pPr>
              <w:tabs>
                <w:tab w:val="left" w:pos="720"/>
              </w:tabs>
              <w:overflowPunct w:val="0"/>
              <w:autoSpaceDE w:val="0"/>
              <w:autoSpaceDN w:val="0"/>
              <w:adjustRightInd w:val="0"/>
              <w:spacing w:after="0" w:line="240" w:lineRule="auto"/>
              <w:jc w:val="both"/>
              <w:textAlignment w:val="baseline"/>
              <w:rPr>
                <w:rFonts w:cs="Arial"/>
                <w:b/>
              </w:rPr>
            </w:pPr>
            <w:r w:rsidRPr="00094F7D">
              <w:rPr>
                <w:rFonts w:cs="Arial"/>
                <w:b/>
              </w:rPr>
              <w:t>Stokmaat C</w:t>
            </w:r>
          </w:p>
        </w:tc>
        <w:tc>
          <w:tcPr>
            <w:tcW w:w="1863" w:type="dxa"/>
            <w:shd w:val="clear" w:color="auto" w:fill="8CB731"/>
          </w:tcPr>
          <w:p w14:paraId="3AA1989D" w14:textId="77777777" w:rsidR="00227568" w:rsidRPr="00094F7D" w:rsidRDefault="00227568" w:rsidP="00DF22FD">
            <w:pPr>
              <w:tabs>
                <w:tab w:val="left" w:pos="720"/>
              </w:tabs>
              <w:overflowPunct w:val="0"/>
              <w:autoSpaceDE w:val="0"/>
              <w:autoSpaceDN w:val="0"/>
              <w:adjustRightInd w:val="0"/>
              <w:spacing w:after="0" w:line="240" w:lineRule="auto"/>
              <w:jc w:val="both"/>
              <w:textAlignment w:val="baseline"/>
              <w:rPr>
                <w:rFonts w:cs="Arial"/>
                <w:b/>
              </w:rPr>
            </w:pPr>
            <w:r w:rsidRPr="00094F7D">
              <w:rPr>
                <w:rFonts w:cs="Arial"/>
                <w:b/>
              </w:rPr>
              <w:t>Stokmaat D</w:t>
            </w:r>
          </w:p>
        </w:tc>
      </w:tr>
      <w:tr w:rsidR="00227568" w:rsidRPr="00094F7D" w14:paraId="6B81B189" w14:textId="77777777" w:rsidTr="00DF22FD">
        <w:tc>
          <w:tcPr>
            <w:tcW w:w="1434" w:type="dxa"/>
            <w:shd w:val="clear" w:color="auto" w:fill="auto"/>
          </w:tcPr>
          <w:p w14:paraId="19173992" w14:textId="77777777" w:rsidR="00227568" w:rsidRPr="00094F7D" w:rsidRDefault="00227568" w:rsidP="00DF22FD">
            <w:pPr>
              <w:tabs>
                <w:tab w:val="left" w:pos="720"/>
              </w:tabs>
              <w:overflowPunct w:val="0"/>
              <w:autoSpaceDE w:val="0"/>
              <w:autoSpaceDN w:val="0"/>
              <w:adjustRightInd w:val="0"/>
              <w:spacing w:after="0" w:line="240" w:lineRule="auto"/>
              <w:jc w:val="both"/>
              <w:textAlignment w:val="baseline"/>
              <w:rPr>
                <w:rFonts w:cs="Arial"/>
                <w:b/>
              </w:rPr>
            </w:pPr>
            <w:r w:rsidRPr="00094F7D">
              <w:rPr>
                <w:rFonts w:cs="Arial"/>
                <w:b/>
              </w:rPr>
              <w:t>4-jarigen</w:t>
            </w:r>
          </w:p>
        </w:tc>
        <w:tc>
          <w:tcPr>
            <w:tcW w:w="1830" w:type="dxa"/>
          </w:tcPr>
          <w:p w14:paraId="2B08568E" w14:textId="77777777" w:rsidR="00227568" w:rsidRPr="00094F7D" w:rsidRDefault="00227568" w:rsidP="00DF22FD">
            <w:pPr>
              <w:tabs>
                <w:tab w:val="left" w:pos="720"/>
              </w:tabs>
              <w:overflowPunct w:val="0"/>
              <w:autoSpaceDE w:val="0"/>
              <w:autoSpaceDN w:val="0"/>
              <w:adjustRightInd w:val="0"/>
              <w:spacing w:after="0" w:line="240" w:lineRule="auto"/>
              <w:jc w:val="both"/>
              <w:textAlignment w:val="baseline"/>
              <w:rPr>
                <w:rFonts w:cs="Arial"/>
              </w:rPr>
            </w:pPr>
            <w:r>
              <w:rPr>
                <w:rFonts w:cs="Arial"/>
              </w:rPr>
              <w:t xml:space="preserve">30 – 40 cm </w:t>
            </w:r>
          </w:p>
        </w:tc>
        <w:tc>
          <w:tcPr>
            <w:tcW w:w="1945" w:type="dxa"/>
            <w:shd w:val="clear" w:color="auto" w:fill="auto"/>
          </w:tcPr>
          <w:p w14:paraId="79ED481E" w14:textId="77777777" w:rsidR="00227568" w:rsidRPr="00094F7D" w:rsidRDefault="00227568" w:rsidP="00DF22FD">
            <w:pPr>
              <w:tabs>
                <w:tab w:val="left" w:pos="720"/>
              </w:tabs>
              <w:overflowPunct w:val="0"/>
              <w:autoSpaceDE w:val="0"/>
              <w:autoSpaceDN w:val="0"/>
              <w:adjustRightInd w:val="0"/>
              <w:spacing w:after="0" w:line="240" w:lineRule="auto"/>
              <w:jc w:val="both"/>
              <w:textAlignment w:val="baseline"/>
              <w:rPr>
                <w:rFonts w:cs="Arial"/>
              </w:rPr>
            </w:pPr>
            <w:r>
              <w:rPr>
                <w:rFonts w:cs="Arial"/>
              </w:rPr>
              <w:t>4</w:t>
            </w:r>
            <w:r w:rsidRPr="00094F7D">
              <w:rPr>
                <w:rFonts w:cs="Arial"/>
              </w:rPr>
              <w:t>0 – 5</w:t>
            </w:r>
            <w:r>
              <w:rPr>
                <w:rFonts w:cs="Arial"/>
              </w:rPr>
              <w:t>0</w:t>
            </w:r>
            <w:r w:rsidRPr="00094F7D">
              <w:rPr>
                <w:rFonts w:cs="Arial"/>
              </w:rPr>
              <w:t xml:space="preserve"> cm</w:t>
            </w:r>
          </w:p>
        </w:tc>
        <w:tc>
          <w:tcPr>
            <w:tcW w:w="1670" w:type="dxa"/>
            <w:shd w:val="clear" w:color="auto" w:fill="auto"/>
          </w:tcPr>
          <w:p w14:paraId="1EF4B27E" w14:textId="77777777" w:rsidR="00227568" w:rsidRPr="00094F7D" w:rsidRDefault="00227568" w:rsidP="00DF22FD">
            <w:p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6</w:t>
            </w:r>
            <w:r>
              <w:rPr>
                <w:rFonts w:cs="Arial"/>
              </w:rPr>
              <w:t>0</w:t>
            </w:r>
            <w:r w:rsidRPr="00094F7D">
              <w:rPr>
                <w:rFonts w:cs="Arial"/>
              </w:rPr>
              <w:t xml:space="preserve"> – 70 cm</w:t>
            </w:r>
          </w:p>
        </w:tc>
        <w:tc>
          <w:tcPr>
            <w:tcW w:w="1863" w:type="dxa"/>
            <w:shd w:val="clear" w:color="auto" w:fill="auto"/>
          </w:tcPr>
          <w:p w14:paraId="2C704E89" w14:textId="77777777" w:rsidR="00227568" w:rsidRPr="00094F7D" w:rsidRDefault="00227568" w:rsidP="00DF22FD">
            <w:p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7</w:t>
            </w:r>
            <w:r>
              <w:rPr>
                <w:rFonts w:cs="Arial"/>
              </w:rPr>
              <w:t>0</w:t>
            </w:r>
            <w:r w:rsidRPr="00094F7D">
              <w:rPr>
                <w:rFonts w:cs="Arial"/>
              </w:rPr>
              <w:t xml:space="preserve"> – 80 cm</w:t>
            </w:r>
          </w:p>
        </w:tc>
      </w:tr>
      <w:tr w:rsidR="00227568" w:rsidRPr="00094F7D" w14:paraId="59C8C156" w14:textId="77777777" w:rsidTr="00DF22FD">
        <w:tc>
          <w:tcPr>
            <w:tcW w:w="1434" w:type="dxa"/>
            <w:shd w:val="clear" w:color="auto" w:fill="auto"/>
          </w:tcPr>
          <w:p w14:paraId="6984D7D1" w14:textId="77777777" w:rsidR="00227568" w:rsidRPr="00094F7D" w:rsidRDefault="00227568" w:rsidP="00DF22FD">
            <w:pPr>
              <w:tabs>
                <w:tab w:val="left" w:pos="720"/>
              </w:tabs>
              <w:overflowPunct w:val="0"/>
              <w:autoSpaceDE w:val="0"/>
              <w:autoSpaceDN w:val="0"/>
              <w:adjustRightInd w:val="0"/>
              <w:spacing w:after="0" w:line="240" w:lineRule="auto"/>
              <w:jc w:val="both"/>
              <w:textAlignment w:val="baseline"/>
              <w:rPr>
                <w:rFonts w:cs="Arial"/>
                <w:b/>
              </w:rPr>
            </w:pPr>
            <w:r w:rsidRPr="00094F7D">
              <w:rPr>
                <w:rFonts w:cs="Arial"/>
                <w:b/>
              </w:rPr>
              <w:t>5-jarigen</w:t>
            </w:r>
          </w:p>
        </w:tc>
        <w:tc>
          <w:tcPr>
            <w:tcW w:w="1830" w:type="dxa"/>
          </w:tcPr>
          <w:p w14:paraId="2858614B" w14:textId="77777777" w:rsidR="00227568" w:rsidRPr="00094F7D" w:rsidRDefault="00227568" w:rsidP="00DF22FD">
            <w:pPr>
              <w:tabs>
                <w:tab w:val="left" w:pos="720"/>
              </w:tabs>
              <w:overflowPunct w:val="0"/>
              <w:autoSpaceDE w:val="0"/>
              <w:autoSpaceDN w:val="0"/>
              <w:adjustRightInd w:val="0"/>
              <w:spacing w:after="0" w:line="240" w:lineRule="auto"/>
              <w:jc w:val="both"/>
              <w:textAlignment w:val="baseline"/>
              <w:rPr>
                <w:rFonts w:cs="Arial"/>
              </w:rPr>
            </w:pPr>
            <w:r>
              <w:rPr>
                <w:rFonts w:cs="Arial"/>
              </w:rPr>
              <w:t xml:space="preserve">40 – 50 cm </w:t>
            </w:r>
          </w:p>
        </w:tc>
        <w:tc>
          <w:tcPr>
            <w:tcW w:w="1945" w:type="dxa"/>
            <w:shd w:val="clear" w:color="auto" w:fill="auto"/>
          </w:tcPr>
          <w:p w14:paraId="61993118" w14:textId="77777777" w:rsidR="00227568" w:rsidRPr="00094F7D" w:rsidRDefault="00227568" w:rsidP="00DF22FD">
            <w:p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5</w:t>
            </w:r>
            <w:r>
              <w:rPr>
                <w:rFonts w:cs="Arial"/>
              </w:rPr>
              <w:t>0</w:t>
            </w:r>
            <w:r w:rsidRPr="00094F7D">
              <w:rPr>
                <w:rFonts w:cs="Arial"/>
              </w:rPr>
              <w:t xml:space="preserve"> – 60 cm</w:t>
            </w:r>
          </w:p>
        </w:tc>
        <w:tc>
          <w:tcPr>
            <w:tcW w:w="1670" w:type="dxa"/>
            <w:shd w:val="clear" w:color="auto" w:fill="auto"/>
          </w:tcPr>
          <w:p w14:paraId="4CFD3E0F" w14:textId="77777777" w:rsidR="00227568" w:rsidRPr="00094F7D" w:rsidRDefault="00227568" w:rsidP="00DF22FD">
            <w:p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 xml:space="preserve">70 – </w:t>
            </w:r>
            <w:r>
              <w:rPr>
                <w:rFonts w:cs="Arial"/>
              </w:rPr>
              <w:t>80</w:t>
            </w:r>
            <w:r w:rsidRPr="00094F7D">
              <w:rPr>
                <w:rFonts w:cs="Arial"/>
              </w:rPr>
              <w:t xml:space="preserve"> cm</w:t>
            </w:r>
          </w:p>
        </w:tc>
        <w:tc>
          <w:tcPr>
            <w:tcW w:w="1863" w:type="dxa"/>
            <w:shd w:val="clear" w:color="auto" w:fill="auto"/>
          </w:tcPr>
          <w:p w14:paraId="2A42A536" w14:textId="77777777" w:rsidR="00227568" w:rsidRPr="00094F7D" w:rsidRDefault="00227568" w:rsidP="00DF22FD">
            <w:p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 xml:space="preserve">80 – </w:t>
            </w:r>
            <w:r>
              <w:rPr>
                <w:rFonts w:cs="Arial"/>
              </w:rPr>
              <w:t>90</w:t>
            </w:r>
            <w:r w:rsidRPr="00094F7D">
              <w:rPr>
                <w:rFonts w:cs="Arial"/>
              </w:rPr>
              <w:t xml:space="preserve"> cm</w:t>
            </w:r>
          </w:p>
        </w:tc>
      </w:tr>
      <w:tr w:rsidR="00227568" w:rsidRPr="00094F7D" w14:paraId="65F5250D" w14:textId="77777777" w:rsidTr="00DF22FD">
        <w:tc>
          <w:tcPr>
            <w:tcW w:w="1434" w:type="dxa"/>
            <w:shd w:val="clear" w:color="auto" w:fill="auto"/>
          </w:tcPr>
          <w:p w14:paraId="05ADED57" w14:textId="77777777" w:rsidR="00227568" w:rsidRPr="00094F7D" w:rsidRDefault="00227568" w:rsidP="00DF22FD">
            <w:pPr>
              <w:tabs>
                <w:tab w:val="left" w:pos="720"/>
              </w:tabs>
              <w:overflowPunct w:val="0"/>
              <w:autoSpaceDE w:val="0"/>
              <w:autoSpaceDN w:val="0"/>
              <w:adjustRightInd w:val="0"/>
              <w:spacing w:after="0" w:line="240" w:lineRule="auto"/>
              <w:jc w:val="both"/>
              <w:textAlignment w:val="baseline"/>
              <w:rPr>
                <w:rFonts w:cs="Arial"/>
                <w:b/>
              </w:rPr>
            </w:pPr>
            <w:r w:rsidRPr="00094F7D">
              <w:rPr>
                <w:rFonts w:cs="Arial"/>
                <w:b/>
              </w:rPr>
              <w:t>6-jarigen</w:t>
            </w:r>
          </w:p>
        </w:tc>
        <w:tc>
          <w:tcPr>
            <w:tcW w:w="1830" w:type="dxa"/>
          </w:tcPr>
          <w:p w14:paraId="7C76E810" w14:textId="77777777" w:rsidR="00227568" w:rsidRPr="00094F7D" w:rsidRDefault="00227568" w:rsidP="00DF22FD">
            <w:pPr>
              <w:tabs>
                <w:tab w:val="left" w:pos="720"/>
              </w:tabs>
              <w:overflowPunct w:val="0"/>
              <w:autoSpaceDE w:val="0"/>
              <w:autoSpaceDN w:val="0"/>
              <w:adjustRightInd w:val="0"/>
              <w:spacing w:after="0" w:line="240" w:lineRule="auto"/>
              <w:jc w:val="both"/>
              <w:textAlignment w:val="baseline"/>
              <w:rPr>
                <w:rFonts w:cs="Arial"/>
              </w:rPr>
            </w:pPr>
            <w:r>
              <w:rPr>
                <w:rFonts w:cs="Arial"/>
              </w:rPr>
              <w:t xml:space="preserve">40 – 50 cm </w:t>
            </w:r>
          </w:p>
        </w:tc>
        <w:tc>
          <w:tcPr>
            <w:tcW w:w="1945" w:type="dxa"/>
            <w:shd w:val="clear" w:color="auto" w:fill="auto"/>
          </w:tcPr>
          <w:p w14:paraId="78B19642" w14:textId="77777777" w:rsidR="00227568" w:rsidRPr="00094F7D" w:rsidRDefault="00227568" w:rsidP="00DF22FD">
            <w:p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 xml:space="preserve">60 – </w:t>
            </w:r>
            <w:r>
              <w:rPr>
                <w:rFonts w:cs="Arial"/>
              </w:rPr>
              <w:t>70</w:t>
            </w:r>
            <w:r w:rsidRPr="00094F7D">
              <w:rPr>
                <w:rFonts w:cs="Arial"/>
              </w:rPr>
              <w:t xml:space="preserve"> cm</w:t>
            </w:r>
          </w:p>
        </w:tc>
        <w:tc>
          <w:tcPr>
            <w:tcW w:w="1670" w:type="dxa"/>
            <w:shd w:val="clear" w:color="auto" w:fill="auto"/>
          </w:tcPr>
          <w:p w14:paraId="4FDE6A45" w14:textId="77777777" w:rsidR="00227568" w:rsidRPr="00094F7D" w:rsidRDefault="00227568" w:rsidP="00DF22FD">
            <w:p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80 – 90 cm</w:t>
            </w:r>
          </w:p>
        </w:tc>
        <w:tc>
          <w:tcPr>
            <w:tcW w:w="1863" w:type="dxa"/>
            <w:shd w:val="clear" w:color="auto" w:fill="auto"/>
          </w:tcPr>
          <w:p w14:paraId="229FC27E" w14:textId="77777777" w:rsidR="00227568" w:rsidRPr="00094F7D" w:rsidRDefault="00227568" w:rsidP="00DF22FD">
            <w:pPr>
              <w:tabs>
                <w:tab w:val="left" w:pos="720"/>
              </w:tabs>
              <w:overflowPunct w:val="0"/>
              <w:autoSpaceDE w:val="0"/>
              <w:autoSpaceDN w:val="0"/>
              <w:adjustRightInd w:val="0"/>
              <w:spacing w:after="0" w:line="240" w:lineRule="auto"/>
              <w:jc w:val="both"/>
              <w:textAlignment w:val="baseline"/>
              <w:rPr>
                <w:rFonts w:cs="Arial"/>
              </w:rPr>
            </w:pPr>
            <w:r w:rsidRPr="00094F7D">
              <w:rPr>
                <w:rFonts w:cs="Arial"/>
              </w:rPr>
              <w:t>90 – 100 cm</w:t>
            </w:r>
          </w:p>
        </w:tc>
      </w:tr>
    </w:tbl>
    <w:p w14:paraId="089B564B" w14:textId="77777777" w:rsidR="00227568" w:rsidRDefault="00227568" w:rsidP="00227568">
      <w:pPr>
        <w:spacing w:after="0" w:line="300" w:lineRule="exact"/>
        <w:contextualSpacing/>
        <w:rPr>
          <w:rFonts w:eastAsia="Times New Roman"/>
          <w:b/>
          <w:color w:val="C00000"/>
        </w:rPr>
      </w:pPr>
    </w:p>
    <w:p w14:paraId="4A4A244E" w14:textId="77777777" w:rsidR="00227568" w:rsidRPr="00094F7D" w:rsidRDefault="00227568" w:rsidP="007C218E">
      <w:pPr>
        <w:tabs>
          <w:tab w:val="left" w:pos="720"/>
        </w:tabs>
        <w:overflowPunct w:val="0"/>
        <w:autoSpaceDE w:val="0"/>
        <w:autoSpaceDN w:val="0"/>
        <w:adjustRightInd w:val="0"/>
        <w:spacing w:after="0" w:line="240" w:lineRule="auto"/>
        <w:ind w:left="720"/>
        <w:jc w:val="both"/>
        <w:textAlignment w:val="baseline"/>
        <w:rPr>
          <w:rFonts w:cs="Arial"/>
          <w:b/>
        </w:rPr>
      </w:pPr>
    </w:p>
    <w:p w14:paraId="075D5254" w14:textId="0DC2C92E" w:rsidR="00017E0D" w:rsidRDefault="007A43F6" w:rsidP="00234CFA">
      <w:pPr>
        <w:spacing w:after="0" w:line="240" w:lineRule="auto"/>
        <w:jc w:val="both"/>
        <w:rPr>
          <w:rFonts w:cs="Arial"/>
          <w:b/>
          <w:color w:val="4F6228"/>
          <w:sz w:val="28"/>
          <w:szCs w:val="28"/>
        </w:rPr>
      </w:pPr>
      <w:r w:rsidRPr="00615591">
        <w:rPr>
          <w:rFonts w:ascii="Trebuchet MS" w:hAnsi="Trebuchet MS"/>
          <w:noProof/>
          <w:sz w:val="44"/>
          <w:lang w:eastAsia="nl-BE"/>
        </w:rPr>
        <w:drawing>
          <wp:anchor distT="0" distB="0" distL="114300" distR="114300" simplePos="0" relativeHeight="251657728" behindDoc="1" locked="0" layoutInCell="1" allowOverlap="1" wp14:anchorId="06428C56" wp14:editId="14D811E9">
            <wp:simplePos x="0" y="0"/>
            <wp:positionH relativeFrom="column">
              <wp:posOffset>5158105</wp:posOffset>
            </wp:positionH>
            <wp:positionV relativeFrom="paragraph">
              <wp:posOffset>13335</wp:posOffset>
            </wp:positionV>
            <wp:extent cx="800100" cy="626110"/>
            <wp:effectExtent l="0" t="0" r="0" b="0"/>
            <wp:wrapTight wrapText="bothSides">
              <wp:wrapPolygon edited="0">
                <wp:start x="0" y="0"/>
                <wp:lineTo x="0" y="21030"/>
                <wp:lineTo x="21086" y="21030"/>
                <wp:lineTo x="21086" y="0"/>
                <wp:lineTo x="0" y="0"/>
              </wp:wrapPolygon>
            </wp:wrapTight>
            <wp:docPr id="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100" cy="626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2C2108" w14:textId="77777777" w:rsidR="00234CFA" w:rsidRPr="00352418" w:rsidRDefault="00234CFA" w:rsidP="00234CFA">
      <w:pPr>
        <w:spacing w:after="0" w:line="240" w:lineRule="auto"/>
        <w:jc w:val="both"/>
        <w:rPr>
          <w:rFonts w:cs="Arial"/>
          <w:b/>
          <w:color w:val="4F6228"/>
          <w:sz w:val="28"/>
          <w:szCs w:val="28"/>
        </w:rPr>
      </w:pPr>
      <w:r w:rsidRPr="00352418">
        <w:rPr>
          <w:rFonts w:cs="Arial"/>
          <w:b/>
          <w:color w:val="4F6228"/>
          <w:sz w:val="28"/>
          <w:szCs w:val="28"/>
        </w:rPr>
        <w:t>KBC-DREAMTEAM CUP</w:t>
      </w:r>
    </w:p>
    <w:p w14:paraId="11FBF272" w14:textId="4C94244E" w:rsidR="00234CFA" w:rsidRDefault="00234CFA" w:rsidP="00234CFA">
      <w:pPr>
        <w:tabs>
          <w:tab w:val="left" w:pos="720"/>
        </w:tabs>
        <w:overflowPunct w:val="0"/>
        <w:autoSpaceDE w:val="0"/>
        <w:autoSpaceDN w:val="0"/>
        <w:adjustRightInd w:val="0"/>
        <w:spacing w:after="0" w:line="240" w:lineRule="auto"/>
        <w:jc w:val="both"/>
        <w:textAlignment w:val="baseline"/>
        <w:rPr>
          <w:rFonts w:cs="Arial"/>
          <w:b/>
        </w:rPr>
      </w:pPr>
      <w:r w:rsidRPr="00352418">
        <w:rPr>
          <w:rFonts w:cs="Arial"/>
        </w:rPr>
        <w:t>De KBC-Dreamteam Cup zal plaatsvinden op</w:t>
      </w:r>
      <w:r w:rsidRPr="00262B08">
        <w:rPr>
          <w:rFonts w:cs="Arial"/>
          <w:b/>
        </w:rPr>
        <w:t xml:space="preserve"> </w:t>
      </w:r>
      <w:r w:rsidR="00A36C57" w:rsidRPr="003134B2">
        <w:rPr>
          <w:rFonts w:cs="Arial"/>
          <w:b/>
        </w:rPr>
        <w:t xml:space="preserve">maandag </w:t>
      </w:r>
      <w:r w:rsidR="00AD5E0C">
        <w:rPr>
          <w:rFonts w:cs="Arial"/>
          <w:b/>
        </w:rPr>
        <w:t>09/06</w:t>
      </w:r>
      <w:r w:rsidR="00A36C57" w:rsidRPr="003134B2">
        <w:rPr>
          <w:rFonts w:cs="Arial"/>
          <w:b/>
        </w:rPr>
        <w:t>/</w:t>
      </w:r>
      <w:r w:rsidR="00F81D87">
        <w:rPr>
          <w:rFonts w:cs="Arial"/>
          <w:b/>
        </w:rPr>
        <w:t>2025</w:t>
      </w:r>
      <w:r w:rsidR="00A36C57" w:rsidRPr="003134B2">
        <w:rPr>
          <w:rFonts w:cs="Arial"/>
          <w:b/>
        </w:rPr>
        <w:t xml:space="preserve"> te </w:t>
      </w:r>
      <w:r w:rsidR="00AD5E0C">
        <w:rPr>
          <w:rFonts w:cs="Arial"/>
          <w:b/>
        </w:rPr>
        <w:t>Heusden.</w:t>
      </w:r>
    </w:p>
    <w:p w14:paraId="0990BE48" w14:textId="77777777" w:rsidR="00A36C57" w:rsidRPr="00352418" w:rsidRDefault="00A36C57" w:rsidP="00234CFA">
      <w:pPr>
        <w:tabs>
          <w:tab w:val="left" w:pos="720"/>
        </w:tabs>
        <w:overflowPunct w:val="0"/>
        <w:autoSpaceDE w:val="0"/>
        <w:autoSpaceDN w:val="0"/>
        <w:adjustRightInd w:val="0"/>
        <w:spacing w:after="0" w:line="240" w:lineRule="auto"/>
        <w:jc w:val="both"/>
        <w:textAlignment w:val="baseline"/>
        <w:rPr>
          <w:rFonts w:cs="Arial"/>
        </w:rPr>
      </w:pPr>
    </w:p>
    <w:p w14:paraId="10E092D8" w14:textId="77777777" w:rsidR="00234CFA" w:rsidRPr="00352418" w:rsidRDefault="00234CFA" w:rsidP="00234CFA">
      <w:pPr>
        <w:tabs>
          <w:tab w:val="left" w:pos="720"/>
        </w:tabs>
        <w:overflowPunct w:val="0"/>
        <w:autoSpaceDE w:val="0"/>
        <w:autoSpaceDN w:val="0"/>
        <w:adjustRightInd w:val="0"/>
        <w:spacing w:after="0" w:line="240" w:lineRule="auto"/>
        <w:jc w:val="both"/>
        <w:textAlignment w:val="baseline"/>
        <w:rPr>
          <w:rFonts w:cs="Arial"/>
          <w:sz w:val="20"/>
          <w:szCs w:val="20"/>
        </w:rPr>
      </w:pPr>
    </w:p>
    <w:p w14:paraId="126E3546" w14:textId="77777777" w:rsidR="00234CFA" w:rsidRPr="00352418" w:rsidRDefault="00234CFA" w:rsidP="00234CFA">
      <w:pPr>
        <w:tabs>
          <w:tab w:val="left" w:pos="720"/>
        </w:tabs>
        <w:overflowPunct w:val="0"/>
        <w:autoSpaceDE w:val="0"/>
        <w:autoSpaceDN w:val="0"/>
        <w:adjustRightInd w:val="0"/>
        <w:spacing w:after="0" w:line="240" w:lineRule="auto"/>
        <w:jc w:val="both"/>
        <w:textAlignment w:val="baseline"/>
        <w:rPr>
          <w:rFonts w:cs="Arial"/>
        </w:rPr>
      </w:pPr>
      <w:r w:rsidRPr="00352418">
        <w:rPr>
          <w:rFonts w:cs="Arial"/>
        </w:rPr>
        <w:t>Deze Cup is een springwedstrijd, waarbij</w:t>
      </w:r>
      <w:r>
        <w:rPr>
          <w:rFonts w:cs="Arial"/>
        </w:rPr>
        <w:t xml:space="preserve"> teams van drie combinaties het </w:t>
      </w:r>
      <w:r w:rsidRPr="00352418">
        <w:rPr>
          <w:rFonts w:cs="Arial"/>
        </w:rPr>
        <w:t xml:space="preserve">tegen elkaar rijden. De drie combinaties springen daarbij onderstaande hoogtes : </w:t>
      </w:r>
    </w:p>
    <w:p w14:paraId="28FE78E0" w14:textId="77777777" w:rsidR="00234CFA" w:rsidRPr="00514F69" w:rsidRDefault="00234CFA" w:rsidP="00234CFA">
      <w:pPr>
        <w:numPr>
          <w:ilvl w:val="0"/>
          <w:numId w:val="14"/>
        </w:numPr>
        <w:spacing w:after="0" w:line="240" w:lineRule="auto"/>
        <w:rPr>
          <w:rFonts w:cs="Arial"/>
        </w:rPr>
      </w:pPr>
      <w:r w:rsidRPr="00514F69">
        <w:rPr>
          <w:rFonts w:cs="Arial"/>
        </w:rPr>
        <w:t>één combinatie een parcours op hoogte 6</w:t>
      </w:r>
      <w:r w:rsidR="00632B63" w:rsidRPr="00514F69">
        <w:rPr>
          <w:rFonts w:cs="Arial"/>
        </w:rPr>
        <w:t>0</w:t>
      </w:r>
      <w:r w:rsidRPr="00514F69">
        <w:rPr>
          <w:rFonts w:cs="Arial"/>
        </w:rPr>
        <w:t xml:space="preserve"> cm  (enkel S-, A- of B-pony)</w:t>
      </w:r>
    </w:p>
    <w:p w14:paraId="456FF6ED" w14:textId="77777777" w:rsidR="00234CFA" w:rsidRPr="00514F69" w:rsidRDefault="00234CFA" w:rsidP="00234CFA">
      <w:pPr>
        <w:numPr>
          <w:ilvl w:val="0"/>
          <w:numId w:val="14"/>
        </w:numPr>
        <w:spacing w:after="0" w:line="240" w:lineRule="auto"/>
        <w:rPr>
          <w:rFonts w:cs="Arial"/>
        </w:rPr>
      </w:pPr>
      <w:r w:rsidRPr="00514F69">
        <w:rPr>
          <w:rFonts w:cs="Arial"/>
        </w:rPr>
        <w:t>één combinatie een parcours op hoogte 8</w:t>
      </w:r>
      <w:r w:rsidR="00632B63" w:rsidRPr="00514F69">
        <w:rPr>
          <w:rFonts w:cs="Arial"/>
        </w:rPr>
        <w:t>0</w:t>
      </w:r>
      <w:r w:rsidRPr="00514F69">
        <w:rPr>
          <w:rFonts w:cs="Arial"/>
        </w:rPr>
        <w:t xml:space="preserve"> cm  (enkel B-, C- of D-pony)</w:t>
      </w:r>
    </w:p>
    <w:p w14:paraId="7360BBDC" w14:textId="77777777" w:rsidR="00234CFA" w:rsidRDefault="00234CFA" w:rsidP="00234CFA">
      <w:pPr>
        <w:numPr>
          <w:ilvl w:val="0"/>
          <w:numId w:val="14"/>
        </w:numPr>
        <w:spacing w:after="0" w:line="240" w:lineRule="auto"/>
        <w:rPr>
          <w:rFonts w:cs="Arial"/>
        </w:rPr>
      </w:pPr>
      <w:r w:rsidRPr="00514F69">
        <w:rPr>
          <w:rFonts w:cs="Arial"/>
        </w:rPr>
        <w:t>één combinatie een parcours op hoogte 100 cm (enkel C- of D-pony)</w:t>
      </w:r>
    </w:p>
    <w:p w14:paraId="6113D7FD" w14:textId="77777777" w:rsidR="00A36C57" w:rsidRPr="00514F69" w:rsidRDefault="00A36C57" w:rsidP="00A36C57">
      <w:pPr>
        <w:spacing w:after="0" w:line="240" w:lineRule="auto"/>
        <w:ind w:left="720"/>
        <w:rPr>
          <w:rFonts w:cs="Arial"/>
        </w:rPr>
      </w:pPr>
    </w:p>
    <w:p w14:paraId="5151E27F" w14:textId="77777777" w:rsidR="00234CFA" w:rsidRPr="00352418" w:rsidRDefault="00234CFA" w:rsidP="00234CFA">
      <w:pPr>
        <w:spacing w:after="0" w:line="240" w:lineRule="auto"/>
        <w:rPr>
          <w:rFonts w:cs="Arial"/>
          <w:sz w:val="20"/>
          <w:szCs w:val="20"/>
        </w:rPr>
      </w:pPr>
    </w:p>
    <w:p w14:paraId="4D6AF6F4" w14:textId="77777777" w:rsidR="00234CFA" w:rsidRPr="00253BF4" w:rsidRDefault="00234CFA" w:rsidP="00234CFA">
      <w:pPr>
        <w:spacing w:after="0" w:line="240" w:lineRule="auto"/>
        <w:rPr>
          <w:rFonts w:cs="Arial"/>
        </w:rPr>
      </w:pPr>
      <w:r w:rsidRPr="00352418">
        <w:rPr>
          <w:rFonts w:cs="Arial"/>
        </w:rPr>
        <w:t xml:space="preserve">In het team moeten minstens pony's van 2 verschillende stokmaten zitten en minstens 1 A of B-pony </w:t>
      </w:r>
      <w:r w:rsidRPr="00253BF4">
        <w:rPr>
          <w:rFonts w:cs="Arial"/>
        </w:rPr>
        <w:t>moet deel uit maken van het team.</w:t>
      </w:r>
    </w:p>
    <w:p w14:paraId="1B90E029" w14:textId="77777777" w:rsidR="00234CFA" w:rsidRPr="00A36C57" w:rsidRDefault="00234CFA" w:rsidP="00234CFA">
      <w:pPr>
        <w:numPr>
          <w:ilvl w:val="0"/>
          <w:numId w:val="15"/>
        </w:numPr>
        <w:overflowPunct w:val="0"/>
        <w:autoSpaceDE w:val="0"/>
        <w:autoSpaceDN w:val="0"/>
        <w:adjustRightInd w:val="0"/>
        <w:spacing w:after="0" w:line="240" w:lineRule="auto"/>
        <w:jc w:val="both"/>
        <w:textAlignment w:val="baseline"/>
        <w:rPr>
          <w:rFonts w:cs="Arial"/>
        </w:rPr>
      </w:pPr>
      <w:r w:rsidRPr="00253BF4">
        <w:rPr>
          <w:rFonts w:cs="Arial"/>
        </w:rPr>
        <w:t xml:space="preserve">De teams worden bij voorkeur samengesteld uit leden van dezelfde ponyclub.  Indien dit niet lukt mag er respectievelijk  binnen het </w:t>
      </w:r>
      <w:r w:rsidRPr="00253BF4">
        <w:t>eigen gewest en dan binnen de eigen provincie naar een team gezocht worden. Enkel wanneer het binnen eigen ponyclub niet opgelost kan worden, mag er elders gezocht worden, maar een team mag maximum  uit 2 ponyclubs samengesteld worden. Er wordt gereden onder de club waarvan er 2 ruiters ingeschreven zijn</w:t>
      </w:r>
    </w:p>
    <w:p w14:paraId="783479E5" w14:textId="77777777" w:rsidR="00234CFA" w:rsidRDefault="00234CFA" w:rsidP="00234CFA">
      <w:pPr>
        <w:spacing w:after="0" w:line="240" w:lineRule="auto"/>
        <w:rPr>
          <w:rFonts w:cs="Arial"/>
          <w:b/>
        </w:rPr>
      </w:pPr>
    </w:p>
    <w:p w14:paraId="10353E14" w14:textId="77777777" w:rsidR="00234CFA" w:rsidRPr="00253BF4" w:rsidRDefault="00234CFA" w:rsidP="00234CFA">
      <w:pPr>
        <w:spacing w:after="0" w:line="240" w:lineRule="auto"/>
        <w:rPr>
          <w:rFonts w:cs="Arial"/>
          <w:b/>
        </w:rPr>
      </w:pPr>
      <w:r w:rsidRPr="00253BF4">
        <w:rPr>
          <w:rFonts w:cs="Arial"/>
          <w:b/>
        </w:rPr>
        <w:t>Bijkomende voorwaarden:</w:t>
      </w:r>
    </w:p>
    <w:p w14:paraId="659B50B7" w14:textId="77777777" w:rsidR="00234CFA" w:rsidRPr="00253BF4" w:rsidRDefault="00234CFA" w:rsidP="00234CFA">
      <w:pPr>
        <w:numPr>
          <w:ilvl w:val="0"/>
          <w:numId w:val="15"/>
        </w:numPr>
        <w:spacing w:after="0" w:line="240" w:lineRule="auto"/>
        <w:rPr>
          <w:rFonts w:cs="Arial"/>
        </w:rPr>
      </w:pPr>
      <w:r>
        <w:rPr>
          <w:rFonts w:cs="Arial"/>
        </w:rPr>
        <w:t>E</w:t>
      </w:r>
      <w:r w:rsidRPr="00253BF4">
        <w:rPr>
          <w:rFonts w:cs="Arial"/>
        </w:rPr>
        <w:t>en ruiter en/of pony mag maar éénmaal deelnemen</w:t>
      </w:r>
    </w:p>
    <w:p w14:paraId="12747950" w14:textId="77777777" w:rsidR="00234CFA" w:rsidRPr="00253BF4" w:rsidRDefault="00234CFA" w:rsidP="00234CFA">
      <w:pPr>
        <w:numPr>
          <w:ilvl w:val="0"/>
          <w:numId w:val="15"/>
        </w:numPr>
        <w:tabs>
          <w:tab w:val="left" w:pos="720"/>
        </w:tabs>
        <w:overflowPunct w:val="0"/>
        <w:autoSpaceDE w:val="0"/>
        <w:autoSpaceDN w:val="0"/>
        <w:adjustRightInd w:val="0"/>
        <w:spacing w:after="0" w:line="240" w:lineRule="auto"/>
        <w:jc w:val="both"/>
        <w:textAlignment w:val="baseline"/>
        <w:rPr>
          <w:rFonts w:cs="Arial"/>
        </w:rPr>
      </w:pPr>
      <w:r w:rsidRPr="00253BF4">
        <w:rPr>
          <w:rFonts w:cs="Arial"/>
        </w:rPr>
        <w:t xml:space="preserve">Het kalenderjaar waarin de ponyruiter 12 jaar wordt, is het laatste werkingsjaar dat men kan deelnemen aan wedstrijden met pony’s met een </w:t>
      </w:r>
      <w:r w:rsidRPr="00253BF4">
        <w:rPr>
          <w:rFonts w:cs="Arial"/>
          <w:b/>
        </w:rPr>
        <w:t>stokmaat tot 1.27m (s-, A- en B-pony’s</w:t>
      </w:r>
      <w:r w:rsidRPr="00253BF4">
        <w:rPr>
          <w:rFonts w:cs="Arial"/>
        </w:rPr>
        <w:t>).</w:t>
      </w:r>
    </w:p>
    <w:p w14:paraId="195EBD12" w14:textId="77777777" w:rsidR="00234CFA" w:rsidRPr="003F1A49" w:rsidRDefault="00234CFA" w:rsidP="00234CFA">
      <w:pPr>
        <w:numPr>
          <w:ilvl w:val="0"/>
          <w:numId w:val="15"/>
        </w:numPr>
        <w:spacing w:after="0" w:line="240" w:lineRule="auto"/>
        <w:rPr>
          <w:rFonts w:cs="Arial"/>
        </w:rPr>
      </w:pPr>
      <w:r>
        <w:rPr>
          <w:rFonts w:cs="Arial"/>
        </w:rPr>
        <w:t>P</w:t>
      </w:r>
      <w:r w:rsidRPr="00253BF4">
        <w:rPr>
          <w:rFonts w:cs="Arial"/>
        </w:rPr>
        <w:t>ony's die deelnemen aan de nationale wedstrijd jonge pony's, mogen geen deel uitmaken</w:t>
      </w:r>
      <w:r w:rsidRPr="00352418">
        <w:rPr>
          <w:rFonts w:cs="Arial"/>
        </w:rPr>
        <w:t xml:space="preserve"> van een dreamteam.</w:t>
      </w:r>
    </w:p>
    <w:p w14:paraId="3AB2A6F7" w14:textId="77777777" w:rsidR="00A36C57" w:rsidRDefault="00A36C57" w:rsidP="00234CFA">
      <w:pPr>
        <w:spacing w:after="0" w:line="240" w:lineRule="auto"/>
        <w:rPr>
          <w:rFonts w:cs="Arial"/>
          <w:b/>
        </w:rPr>
      </w:pPr>
    </w:p>
    <w:p w14:paraId="72BC2439" w14:textId="77777777" w:rsidR="00234CFA" w:rsidRPr="00352418" w:rsidRDefault="00234CFA" w:rsidP="00234CFA">
      <w:pPr>
        <w:spacing w:after="0" w:line="240" w:lineRule="auto"/>
        <w:rPr>
          <w:rFonts w:cs="Arial"/>
          <w:b/>
        </w:rPr>
      </w:pPr>
      <w:r w:rsidRPr="00352418">
        <w:rPr>
          <w:rFonts w:cs="Arial"/>
          <w:b/>
        </w:rPr>
        <w:t>Wedstrijdvorm :</w:t>
      </w:r>
    </w:p>
    <w:p w14:paraId="36C69E63" w14:textId="77777777" w:rsidR="00234CFA" w:rsidRPr="00352418" w:rsidRDefault="00234CFA" w:rsidP="00234CFA">
      <w:pPr>
        <w:numPr>
          <w:ilvl w:val="0"/>
          <w:numId w:val="16"/>
        </w:numPr>
        <w:spacing w:after="0" w:line="240" w:lineRule="auto"/>
        <w:rPr>
          <w:rFonts w:cs="Arial"/>
        </w:rPr>
      </w:pPr>
      <w:r w:rsidRPr="00352418">
        <w:rPr>
          <w:rFonts w:cs="Arial"/>
        </w:rPr>
        <w:t xml:space="preserve">De drie combinaties rijden hun </w:t>
      </w:r>
      <w:r w:rsidRPr="00352418">
        <w:rPr>
          <w:rFonts w:cs="Arial"/>
          <w:b/>
        </w:rPr>
        <w:t>basisparcours</w:t>
      </w:r>
      <w:r w:rsidRPr="00352418">
        <w:rPr>
          <w:rFonts w:cs="Arial"/>
        </w:rPr>
        <w:t xml:space="preserve"> (barema A) : eerst alle combinaties op hoogte 6</w:t>
      </w:r>
      <w:r w:rsidR="00437B9A">
        <w:rPr>
          <w:rFonts w:cs="Arial"/>
        </w:rPr>
        <w:t>0</w:t>
      </w:r>
      <w:r w:rsidRPr="00352418">
        <w:rPr>
          <w:rFonts w:cs="Arial"/>
        </w:rPr>
        <w:t xml:space="preserve">cm, daarna alle combinaties op hoogte </w:t>
      </w:r>
      <w:r w:rsidR="00437B9A">
        <w:rPr>
          <w:rFonts w:cs="Arial"/>
        </w:rPr>
        <w:t>80</w:t>
      </w:r>
      <w:r w:rsidRPr="00352418">
        <w:rPr>
          <w:rFonts w:cs="Arial"/>
        </w:rPr>
        <w:t>cm, daarna alle combinaties op hoogte 100cm.</w:t>
      </w:r>
    </w:p>
    <w:p w14:paraId="7CB70338" w14:textId="77777777" w:rsidR="00234CFA" w:rsidRPr="00352418" w:rsidRDefault="00234CFA" w:rsidP="00234CFA">
      <w:pPr>
        <w:numPr>
          <w:ilvl w:val="0"/>
          <w:numId w:val="16"/>
        </w:numPr>
        <w:spacing w:after="0" w:line="240" w:lineRule="auto"/>
        <w:rPr>
          <w:rFonts w:cs="Arial"/>
        </w:rPr>
      </w:pPr>
      <w:r w:rsidRPr="00352418">
        <w:rPr>
          <w:rFonts w:cs="Arial"/>
        </w:rPr>
        <w:t xml:space="preserve">Het </w:t>
      </w:r>
      <w:r w:rsidRPr="00352418">
        <w:rPr>
          <w:rFonts w:cs="Arial"/>
          <w:b/>
        </w:rPr>
        <w:t>klassement</w:t>
      </w:r>
      <w:r w:rsidRPr="00352418">
        <w:rPr>
          <w:rFonts w:cs="Arial"/>
        </w:rPr>
        <w:t xml:space="preserve"> wordt opgemaakt op basis van het totaal aantal behaalde strafpunten, behaald per  team. Indien er een ex aequo is, vindt uitsluitend voor de eerste plaats een barrage op tijd plaats. Daarbij worden de strafpunten van de drie combinaties opgeteld en enkel de tijd van de combinaties die de hoogte 8</w:t>
      </w:r>
      <w:r w:rsidR="00437B9A">
        <w:rPr>
          <w:rFonts w:cs="Arial"/>
        </w:rPr>
        <w:t>0</w:t>
      </w:r>
      <w:r w:rsidRPr="00352418">
        <w:rPr>
          <w:rFonts w:cs="Arial"/>
        </w:rPr>
        <w:t>cm en 100cm wordt opgeteld. De combinatie, die springt op 6</w:t>
      </w:r>
      <w:r w:rsidR="00437B9A">
        <w:rPr>
          <w:rFonts w:cs="Arial"/>
        </w:rPr>
        <w:t>0</w:t>
      </w:r>
      <w:r w:rsidRPr="00352418">
        <w:rPr>
          <w:rFonts w:cs="Arial"/>
        </w:rPr>
        <w:t>cm, dient binnen de vastgestelde tijd te rijden.</w:t>
      </w:r>
    </w:p>
    <w:p w14:paraId="14037195" w14:textId="77777777" w:rsidR="00234CFA" w:rsidRPr="00352418" w:rsidRDefault="00234CFA" w:rsidP="00234CFA">
      <w:pPr>
        <w:numPr>
          <w:ilvl w:val="0"/>
          <w:numId w:val="16"/>
        </w:numPr>
        <w:spacing w:after="0" w:line="240" w:lineRule="auto"/>
        <w:rPr>
          <w:rFonts w:cs="Arial"/>
        </w:rPr>
      </w:pPr>
      <w:r w:rsidRPr="00352418">
        <w:rPr>
          <w:rFonts w:cs="Arial"/>
        </w:rPr>
        <w:t>Het klassement van de teams, die geen barrage rijden, wordt bepaald door de som van de strafpunten van de drie combinaties en de tijd van de combinatie op 8</w:t>
      </w:r>
      <w:r w:rsidR="006F26A5">
        <w:rPr>
          <w:rFonts w:cs="Arial"/>
        </w:rPr>
        <w:t>0</w:t>
      </w:r>
      <w:r w:rsidRPr="00352418">
        <w:rPr>
          <w:rFonts w:cs="Arial"/>
        </w:rPr>
        <w:t>cm en op 100cm wordt bij elkaar opgeteld.</w:t>
      </w:r>
    </w:p>
    <w:p w14:paraId="63292CE1" w14:textId="77777777" w:rsidR="00234CFA" w:rsidRPr="00352418" w:rsidRDefault="00234CFA" w:rsidP="00234CFA">
      <w:pPr>
        <w:tabs>
          <w:tab w:val="left" w:pos="5490"/>
        </w:tabs>
        <w:overflowPunct w:val="0"/>
        <w:autoSpaceDE w:val="0"/>
        <w:autoSpaceDN w:val="0"/>
        <w:adjustRightInd w:val="0"/>
        <w:spacing w:after="0" w:line="240" w:lineRule="auto"/>
        <w:jc w:val="both"/>
        <w:textAlignment w:val="baseline"/>
        <w:rPr>
          <w:rFonts w:cs="Arial"/>
          <w:sz w:val="20"/>
          <w:szCs w:val="20"/>
        </w:rPr>
      </w:pPr>
    </w:p>
    <w:p w14:paraId="3DABA614" w14:textId="77777777" w:rsidR="003F1A49" w:rsidRDefault="00234CFA" w:rsidP="00234CFA">
      <w:pPr>
        <w:tabs>
          <w:tab w:val="left" w:pos="720"/>
        </w:tabs>
        <w:overflowPunct w:val="0"/>
        <w:autoSpaceDE w:val="0"/>
        <w:autoSpaceDN w:val="0"/>
        <w:adjustRightInd w:val="0"/>
        <w:spacing w:after="0" w:line="240" w:lineRule="auto"/>
        <w:jc w:val="both"/>
        <w:textAlignment w:val="baseline"/>
        <w:rPr>
          <w:rFonts w:cs="Arial"/>
        </w:rPr>
      </w:pPr>
      <w:r w:rsidRPr="00352418">
        <w:rPr>
          <w:rFonts w:cs="Arial"/>
        </w:rPr>
        <w:t xml:space="preserve">De 8 beste teams zullen uitgenodigd worden om hun </w:t>
      </w:r>
      <w:r w:rsidRPr="00352418">
        <w:rPr>
          <w:rFonts w:cs="Arial"/>
          <w:b/>
        </w:rPr>
        <w:t>KBC-superfinale</w:t>
      </w:r>
      <w:r w:rsidRPr="00352418">
        <w:rPr>
          <w:rFonts w:cs="Arial"/>
        </w:rPr>
        <w:t xml:space="preserve">, samen met een professionele ruiter te rijden tijdens de </w:t>
      </w:r>
      <w:r w:rsidRPr="00352418">
        <w:rPr>
          <w:rFonts w:cs="Arial"/>
          <w:b/>
        </w:rPr>
        <w:t>Kerstjumping te Mechelen</w:t>
      </w:r>
      <w:r w:rsidRPr="00352418">
        <w:rPr>
          <w:rFonts w:cs="Arial"/>
        </w:rPr>
        <w:t>!</w:t>
      </w:r>
      <w:r w:rsidR="00A36C57">
        <w:rPr>
          <w:rFonts w:cs="Arial"/>
        </w:rPr>
        <w:t xml:space="preserve"> </w:t>
      </w:r>
      <w:r w:rsidR="00A36C57" w:rsidRPr="002A22C8">
        <w:rPr>
          <w:rFonts w:cs="Arial"/>
        </w:rPr>
        <w:t>Het team voor Mechelen moet hetzelfde zijn, indien dit niet het geval is zal het volgende team in rij worden opgeroepen.</w:t>
      </w:r>
      <w:r w:rsidR="00A36C57">
        <w:rPr>
          <w:rFonts w:cs="Arial"/>
        </w:rPr>
        <w:t xml:space="preserve"> </w:t>
      </w:r>
    </w:p>
    <w:p w14:paraId="38B95867" w14:textId="77777777" w:rsidR="003F1A49" w:rsidRDefault="003F1A49" w:rsidP="00234CFA">
      <w:pPr>
        <w:tabs>
          <w:tab w:val="left" w:pos="720"/>
        </w:tabs>
        <w:overflowPunct w:val="0"/>
        <w:autoSpaceDE w:val="0"/>
        <w:autoSpaceDN w:val="0"/>
        <w:adjustRightInd w:val="0"/>
        <w:spacing w:after="0" w:line="240" w:lineRule="auto"/>
        <w:jc w:val="both"/>
        <w:textAlignment w:val="baseline"/>
        <w:rPr>
          <w:rFonts w:cs="Arial"/>
        </w:rPr>
      </w:pPr>
    </w:p>
    <w:p w14:paraId="39813665" w14:textId="77777777" w:rsidR="003F1A49" w:rsidRDefault="003F1A49" w:rsidP="003F1A49">
      <w:pPr>
        <w:spacing w:after="0" w:line="240" w:lineRule="auto"/>
        <w:rPr>
          <w:rFonts w:cs="Arial"/>
          <w:b/>
        </w:rPr>
      </w:pPr>
      <w:r>
        <w:rPr>
          <w:rFonts w:cs="Arial"/>
          <w:b/>
        </w:rPr>
        <w:t>Inschrijven</w:t>
      </w:r>
      <w:r w:rsidRPr="00352418">
        <w:rPr>
          <w:rFonts w:cs="Arial"/>
          <w:b/>
        </w:rPr>
        <w:t xml:space="preserve"> :</w:t>
      </w:r>
    </w:p>
    <w:p w14:paraId="528CD56F" w14:textId="34FEC7BE" w:rsidR="00E207D2" w:rsidRPr="002C27CE" w:rsidRDefault="003F1A49" w:rsidP="00F77C2B">
      <w:pPr>
        <w:numPr>
          <w:ilvl w:val="0"/>
          <w:numId w:val="16"/>
        </w:numPr>
        <w:spacing w:after="0" w:line="240" w:lineRule="auto"/>
        <w:rPr>
          <w:rFonts w:cs="Arial"/>
          <w:bCs/>
        </w:rPr>
      </w:pPr>
      <w:r w:rsidRPr="002C27CE">
        <w:rPr>
          <w:rFonts w:cs="Arial"/>
          <w:bCs/>
        </w:rPr>
        <w:t xml:space="preserve">Formulier via onderstaande link invullen en insturen </w:t>
      </w:r>
      <w:r w:rsidRPr="002C27CE">
        <w:rPr>
          <w:rFonts w:cs="Arial"/>
          <w:b/>
        </w:rPr>
        <w:t xml:space="preserve">voor maandag </w:t>
      </w:r>
      <w:r w:rsidR="00922247" w:rsidRPr="002C27CE">
        <w:rPr>
          <w:rFonts w:cs="Arial"/>
          <w:b/>
        </w:rPr>
        <w:t>1</w:t>
      </w:r>
      <w:r w:rsidR="00B857A9" w:rsidRPr="002C27CE">
        <w:rPr>
          <w:rFonts w:cs="Arial"/>
          <w:b/>
        </w:rPr>
        <w:t>9</w:t>
      </w:r>
      <w:r w:rsidRPr="002C27CE">
        <w:rPr>
          <w:rFonts w:cs="Arial"/>
          <w:b/>
        </w:rPr>
        <w:t>/05/</w:t>
      </w:r>
      <w:r w:rsidR="00F81D87" w:rsidRPr="002C27CE">
        <w:rPr>
          <w:rFonts w:cs="Arial"/>
          <w:b/>
        </w:rPr>
        <w:t>2025</w:t>
      </w:r>
      <w:r w:rsidRPr="002C27CE">
        <w:rPr>
          <w:rFonts w:cs="Arial"/>
          <w:bCs/>
        </w:rPr>
        <w:t xml:space="preserve">. </w:t>
      </w:r>
    </w:p>
    <w:p w14:paraId="754933BE" w14:textId="6F27CCA3" w:rsidR="00FE6513" w:rsidRDefault="00FE6513" w:rsidP="00E207D2">
      <w:pPr>
        <w:spacing w:after="0" w:line="240" w:lineRule="auto"/>
        <w:ind w:left="720"/>
      </w:pPr>
      <w:hyperlink r:id="rId16" w:history="1">
        <w:r w:rsidRPr="001708E4">
          <w:rPr>
            <w:rStyle w:val="Hyperlink"/>
          </w:rPr>
          <w:t>https://forms.gle/ndA39xZ1UBPPU9hZ9</w:t>
        </w:r>
      </w:hyperlink>
    </w:p>
    <w:p w14:paraId="2D108567" w14:textId="45CD6FDC" w:rsidR="00F77C2B" w:rsidRPr="00F77C2B" w:rsidRDefault="003F1A49" w:rsidP="00E207D2">
      <w:pPr>
        <w:spacing w:after="0" w:line="240" w:lineRule="auto"/>
        <w:ind w:left="720"/>
        <w:rPr>
          <w:rFonts w:cs="Arial"/>
          <w:bCs/>
        </w:rPr>
      </w:pPr>
      <w:r w:rsidRPr="003F1A49">
        <w:rPr>
          <w:rFonts w:cs="Arial"/>
          <w:bCs/>
        </w:rPr>
        <w:t xml:space="preserve">Contactpersoon; Kristel Derweduwen, </w:t>
      </w:r>
      <w:hyperlink r:id="rId17" w:history="1">
        <w:r w:rsidR="00841B9E" w:rsidRPr="00F276AB">
          <w:rPr>
            <w:rStyle w:val="Hyperlink"/>
            <w:rFonts w:cs="Arial"/>
            <w:bCs/>
          </w:rPr>
          <w:t>k.derweduwen@lrv.be</w:t>
        </w:r>
      </w:hyperlink>
      <w:r w:rsidRPr="003F1A49">
        <w:rPr>
          <w:rFonts w:cs="Arial"/>
          <w:bCs/>
        </w:rPr>
        <w:t>.</w:t>
      </w:r>
      <w:r w:rsidR="00841B9E">
        <w:rPr>
          <w:rFonts w:cs="Arial"/>
          <w:bCs/>
        </w:rPr>
        <w:t xml:space="preserve"> </w:t>
      </w:r>
    </w:p>
    <w:p w14:paraId="6DDA898C" w14:textId="1234181F" w:rsidR="003F1A49" w:rsidRDefault="00503933" w:rsidP="00A36C57">
      <w:pPr>
        <w:tabs>
          <w:tab w:val="left" w:pos="720"/>
        </w:tabs>
        <w:overflowPunct w:val="0"/>
        <w:autoSpaceDE w:val="0"/>
        <w:autoSpaceDN w:val="0"/>
        <w:adjustRightInd w:val="0"/>
        <w:spacing w:after="0" w:line="240" w:lineRule="auto"/>
        <w:ind w:left="708"/>
        <w:jc w:val="both"/>
        <w:textAlignment w:val="baseline"/>
        <w:rPr>
          <w:rFonts w:cs="Arial"/>
        </w:rPr>
      </w:pPr>
      <w:r>
        <w:rPr>
          <w:rFonts w:cs="Arial"/>
        </w:rPr>
        <w:tab/>
      </w:r>
    </w:p>
    <w:p w14:paraId="73DBA47C" w14:textId="77777777" w:rsidR="00A36C57" w:rsidRPr="00352418" w:rsidRDefault="00A36C57" w:rsidP="00A36C57">
      <w:pPr>
        <w:tabs>
          <w:tab w:val="left" w:pos="720"/>
        </w:tabs>
        <w:overflowPunct w:val="0"/>
        <w:autoSpaceDE w:val="0"/>
        <w:autoSpaceDN w:val="0"/>
        <w:adjustRightInd w:val="0"/>
        <w:spacing w:after="0" w:line="240" w:lineRule="auto"/>
        <w:ind w:left="708"/>
        <w:jc w:val="both"/>
        <w:textAlignment w:val="baseline"/>
        <w:rPr>
          <w:rFonts w:cs="Arial"/>
        </w:rPr>
      </w:pPr>
    </w:p>
    <w:p w14:paraId="0A084492" w14:textId="77777777" w:rsidR="00A74F32" w:rsidRDefault="00A74F32" w:rsidP="00234CFA">
      <w:pPr>
        <w:spacing w:after="0" w:line="240" w:lineRule="auto"/>
        <w:jc w:val="both"/>
        <w:rPr>
          <w:rFonts w:cs="Arial"/>
          <w:b/>
          <w:color w:val="4F6228"/>
          <w:sz w:val="28"/>
          <w:szCs w:val="28"/>
        </w:rPr>
      </w:pPr>
    </w:p>
    <w:p w14:paraId="20E4D19F" w14:textId="14227C53" w:rsidR="00234CFA" w:rsidRPr="00352418" w:rsidRDefault="00234CFA" w:rsidP="00234CFA">
      <w:pPr>
        <w:spacing w:after="0" w:line="240" w:lineRule="auto"/>
        <w:jc w:val="both"/>
        <w:rPr>
          <w:rFonts w:cs="Arial"/>
          <w:b/>
          <w:color w:val="4F6228"/>
          <w:sz w:val="28"/>
          <w:szCs w:val="28"/>
        </w:rPr>
      </w:pPr>
      <w:r w:rsidRPr="00352418">
        <w:rPr>
          <w:rFonts w:cs="Arial"/>
          <w:b/>
          <w:color w:val="4F6228"/>
          <w:sz w:val="28"/>
          <w:szCs w:val="28"/>
        </w:rPr>
        <w:t>LRV-WEDSTRIJDREGLEMENT</w:t>
      </w:r>
    </w:p>
    <w:p w14:paraId="054A7B0F" w14:textId="5D7FC4CD" w:rsidR="00234CFA" w:rsidRPr="00352418" w:rsidRDefault="00234CFA" w:rsidP="00234CFA">
      <w:pPr>
        <w:tabs>
          <w:tab w:val="left" w:pos="720"/>
        </w:tabs>
        <w:overflowPunct w:val="0"/>
        <w:autoSpaceDE w:val="0"/>
        <w:autoSpaceDN w:val="0"/>
        <w:adjustRightInd w:val="0"/>
        <w:spacing w:after="0" w:line="240" w:lineRule="auto"/>
        <w:jc w:val="both"/>
        <w:textAlignment w:val="baseline"/>
        <w:rPr>
          <w:rFonts w:cs="Arial"/>
        </w:rPr>
      </w:pPr>
      <w:r>
        <w:rPr>
          <w:rFonts w:cs="Arial"/>
        </w:rPr>
        <w:t>!!! Opgelet</w:t>
      </w:r>
      <w:r w:rsidRPr="00352418">
        <w:rPr>
          <w:rFonts w:cs="Arial"/>
        </w:rPr>
        <w:t xml:space="preserve">: er wordt gereden volgens het </w:t>
      </w:r>
      <w:r w:rsidRPr="00352418">
        <w:rPr>
          <w:rFonts w:cs="Arial"/>
          <w:b/>
        </w:rPr>
        <w:t>LRV-wedstrijdreglement</w:t>
      </w:r>
      <w:r w:rsidRPr="00352418">
        <w:rPr>
          <w:rFonts w:cs="Arial"/>
        </w:rPr>
        <w:t xml:space="preserve">, waardoor wij wensen te benadrukken dat een safety cap en een bodyprotector </w:t>
      </w:r>
      <w:r w:rsidR="00775C6D">
        <w:rPr>
          <w:rFonts w:cs="Arial"/>
        </w:rPr>
        <w:t xml:space="preserve">LEVEL 3 </w:t>
      </w:r>
      <w:r w:rsidRPr="00352418">
        <w:rPr>
          <w:rFonts w:cs="Arial"/>
        </w:rPr>
        <w:t>bij de springwedstrijden verplicht is.</w:t>
      </w:r>
    </w:p>
    <w:p w14:paraId="155FAE11" w14:textId="77777777" w:rsidR="00234CFA" w:rsidRPr="00352418" w:rsidRDefault="00234CFA" w:rsidP="00234CFA">
      <w:pPr>
        <w:tabs>
          <w:tab w:val="left" w:pos="720"/>
        </w:tabs>
        <w:overflowPunct w:val="0"/>
        <w:autoSpaceDE w:val="0"/>
        <w:autoSpaceDN w:val="0"/>
        <w:adjustRightInd w:val="0"/>
        <w:spacing w:after="0" w:line="240" w:lineRule="auto"/>
        <w:jc w:val="both"/>
        <w:textAlignment w:val="baseline"/>
        <w:rPr>
          <w:rFonts w:cs="Arial"/>
        </w:rPr>
      </w:pPr>
    </w:p>
    <w:p w14:paraId="12A57DD2" w14:textId="77777777" w:rsidR="00234CFA" w:rsidRPr="00352418" w:rsidRDefault="00234CFA" w:rsidP="00234CFA">
      <w:pPr>
        <w:tabs>
          <w:tab w:val="left" w:pos="720"/>
        </w:tabs>
        <w:overflowPunct w:val="0"/>
        <w:autoSpaceDE w:val="0"/>
        <w:autoSpaceDN w:val="0"/>
        <w:adjustRightInd w:val="0"/>
        <w:spacing w:after="0" w:line="240" w:lineRule="auto"/>
        <w:jc w:val="both"/>
        <w:textAlignment w:val="baseline"/>
        <w:rPr>
          <w:rFonts w:cs="Arial"/>
        </w:rPr>
      </w:pPr>
      <w:r w:rsidRPr="00352418">
        <w:rPr>
          <w:rFonts w:cs="Arial"/>
        </w:rPr>
        <w:t>Wij wensen U alvast een succesvolle deelname.</w:t>
      </w:r>
    </w:p>
    <w:p w14:paraId="71D8AB3E" w14:textId="77777777" w:rsidR="00234CFA" w:rsidRDefault="00234CFA" w:rsidP="00234CFA">
      <w:pPr>
        <w:tabs>
          <w:tab w:val="left" w:pos="720"/>
          <w:tab w:val="left" w:pos="1680"/>
        </w:tabs>
        <w:overflowPunct w:val="0"/>
        <w:autoSpaceDE w:val="0"/>
        <w:autoSpaceDN w:val="0"/>
        <w:adjustRightInd w:val="0"/>
        <w:spacing w:after="0" w:line="240" w:lineRule="auto"/>
        <w:jc w:val="both"/>
        <w:textAlignment w:val="baseline"/>
        <w:rPr>
          <w:rFonts w:cs="Arial"/>
        </w:rPr>
      </w:pPr>
    </w:p>
    <w:p w14:paraId="202E4E14" w14:textId="77777777" w:rsidR="00234CFA" w:rsidRDefault="00234CFA" w:rsidP="00234CFA">
      <w:pPr>
        <w:tabs>
          <w:tab w:val="left" w:pos="720"/>
          <w:tab w:val="left" w:pos="1680"/>
        </w:tabs>
        <w:overflowPunct w:val="0"/>
        <w:autoSpaceDE w:val="0"/>
        <w:autoSpaceDN w:val="0"/>
        <w:adjustRightInd w:val="0"/>
        <w:spacing w:after="0" w:line="240" w:lineRule="auto"/>
        <w:jc w:val="both"/>
        <w:textAlignment w:val="baseline"/>
        <w:rPr>
          <w:rFonts w:cs="Arial"/>
        </w:rPr>
      </w:pPr>
    </w:p>
    <w:p w14:paraId="2B76261D" w14:textId="77777777" w:rsidR="00234CFA" w:rsidRDefault="00234CFA" w:rsidP="00234CFA">
      <w:pPr>
        <w:tabs>
          <w:tab w:val="left" w:pos="720"/>
          <w:tab w:val="left" w:pos="1680"/>
        </w:tabs>
        <w:overflowPunct w:val="0"/>
        <w:autoSpaceDE w:val="0"/>
        <w:autoSpaceDN w:val="0"/>
        <w:adjustRightInd w:val="0"/>
        <w:spacing w:after="0" w:line="240" w:lineRule="auto"/>
        <w:jc w:val="both"/>
        <w:textAlignment w:val="baseline"/>
        <w:rPr>
          <w:rFonts w:cs="Arial"/>
        </w:rPr>
      </w:pPr>
      <w:r>
        <w:rPr>
          <w:rFonts w:cs="Arial"/>
        </w:rPr>
        <w:t xml:space="preserve">Maude De Smedt </w:t>
      </w:r>
    </w:p>
    <w:p w14:paraId="6EA0FFFF" w14:textId="77777777" w:rsidR="00234CFA" w:rsidRPr="00352418" w:rsidRDefault="00C215B6" w:rsidP="00234CFA">
      <w:pPr>
        <w:tabs>
          <w:tab w:val="left" w:pos="720"/>
          <w:tab w:val="left" w:pos="1680"/>
        </w:tabs>
        <w:overflowPunct w:val="0"/>
        <w:autoSpaceDE w:val="0"/>
        <w:autoSpaceDN w:val="0"/>
        <w:adjustRightInd w:val="0"/>
        <w:spacing w:after="0" w:line="240" w:lineRule="auto"/>
        <w:jc w:val="both"/>
        <w:textAlignment w:val="baseline"/>
        <w:rPr>
          <w:rFonts w:cs="Arial"/>
        </w:rPr>
      </w:pPr>
      <w:r>
        <w:rPr>
          <w:rFonts w:cs="Arial"/>
        </w:rPr>
        <w:t>Algemeen</w:t>
      </w:r>
      <w:r w:rsidR="009968B5">
        <w:rPr>
          <w:rFonts w:cs="Arial"/>
        </w:rPr>
        <w:t xml:space="preserve"> </w:t>
      </w:r>
      <w:r w:rsidR="00234CFA" w:rsidRPr="00352418">
        <w:rPr>
          <w:rFonts w:cs="Arial"/>
        </w:rPr>
        <w:t>Directeur LRV vzw</w:t>
      </w:r>
    </w:p>
    <w:p w14:paraId="3189D532" w14:textId="77777777" w:rsidR="00234CFA" w:rsidRPr="003F1A49" w:rsidRDefault="00234CFA" w:rsidP="003F1A49">
      <w:pPr>
        <w:rPr>
          <w:rFonts w:ascii="Trebuchet MS" w:hAnsi="Trebuchet MS"/>
          <w:sz w:val="44"/>
        </w:rPr>
      </w:pPr>
    </w:p>
    <w:p w14:paraId="0FC4A6E0" w14:textId="77777777" w:rsidR="00234CFA" w:rsidRDefault="00234CFA" w:rsidP="00933599">
      <w:pPr>
        <w:spacing w:after="0" w:line="240" w:lineRule="auto"/>
        <w:ind w:firstLine="708"/>
        <w:jc w:val="both"/>
        <w:rPr>
          <w:rFonts w:cs="Arial"/>
          <w:b/>
          <w:color w:val="4F6228"/>
          <w:sz w:val="28"/>
          <w:szCs w:val="28"/>
        </w:rPr>
      </w:pPr>
    </w:p>
    <w:sectPr w:rsidR="00234CFA" w:rsidSect="001372BF">
      <w:headerReference w:type="even" r:id="rId18"/>
      <w:headerReference w:type="default" r:id="rId19"/>
      <w:footerReference w:type="default" r:id="rId20"/>
      <w:headerReference w:type="first" r:id="rId21"/>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CBFC3" w14:textId="77777777" w:rsidR="001372BF" w:rsidRDefault="001372BF" w:rsidP="00C407B8">
      <w:pPr>
        <w:spacing w:after="0" w:line="240" w:lineRule="auto"/>
      </w:pPr>
      <w:r>
        <w:separator/>
      </w:r>
    </w:p>
  </w:endnote>
  <w:endnote w:type="continuationSeparator" w:id="0">
    <w:p w14:paraId="2FFA851C" w14:textId="77777777" w:rsidR="001372BF" w:rsidRDefault="001372BF" w:rsidP="00C4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TAdminister Light">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rte Forward">
    <w:charset w:val="00"/>
    <w:family w:val="auto"/>
    <w:pitch w:val="variable"/>
    <w:sig w:usb0="A00000FF" w:usb1="5000604B" w:usb2="00000008"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614CE" w14:textId="77777777" w:rsidR="00EB067E" w:rsidRDefault="00EB06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20C2D" w14:textId="77777777" w:rsidR="001372BF" w:rsidRDefault="001372BF" w:rsidP="00C407B8">
      <w:pPr>
        <w:spacing w:after="0" w:line="240" w:lineRule="auto"/>
      </w:pPr>
      <w:r>
        <w:separator/>
      </w:r>
    </w:p>
  </w:footnote>
  <w:footnote w:type="continuationSeparator" w:id="0">
    <w:p w14:paraId="0B945332" w14:textId="77777777" w:rsidR="001372BF" w:rsidRDefault="001372BF" w:rsidP="00C40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40C15" w14:textId="77777777" w:rsidR="00802A36" w:rsidRDefault="00B63038">
    <w:pPr>
      <w:pStyle w:val="Koptekst"/>
    </w:pPr>
    <w:r>
      <w:rPr>
        <w:noProof/>
        <w:lang w:eastAsia="nl-BE"/>
      </w:rPr>
      <w:pict w14:anchorId="4E54B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01251" o:spid="_x0000_s1026" type="#_x0000_t75" style="position:absolute;margin-left:0;margin-top:0;width:595.2pt;height:841.9pt;z-index:-251658752;mso-position-horizontal:center;mso-position-horizontal-relative:margin;mso-position-vertical:center;mso-position-vertical-relative:margin" o:allowincell="f">
          <v:imagedata r:id="rId1" o:title="watermark opma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644930"/>
      <w:docPartObj>
        <w:docPartGallery w:val="Page Numbers (Top of Page)"/>
        <w:docPartUnique/>
      </w:docPartObj>
    </w:sdtPr>
    <w:sdtEndPr>
      <w:rPr>
        <w:rFonts w:ascii="Forte Forward" w:hAnsi="Forte Forward" w:cs="Forte Forward"/>
        <w:color w:val="23C408"/>
        <w:sz w:val="52"/>
        <w:szCs w:val="52"/>
      </w:rPr>
    </w:sdtEndPr>
    <w:sdtContent>
      <w:p w14:paraId="1B094B41" w14:textId="77777777" w:rsidR="00AA23EB" w:rsidRDefault="00AA23EB" w:rsidP="00AA23EB">
        <w:pPr>
          <w:pStyle w:val="Koptekst"/>
          <w:rPr>
            <w:rFonts w:ascii="Forte Forward" w:hAnsi="Forte Forward" w:cs="Forte Forward"/>
            <w:color w:val="23C408"/>
            <w:sz w:val="52"/>
            <w:szCs w:val="52"/>
          </w:rPr>
        </w:pPr>
        <w:r w:rsidRPr="00E95F5E">
          <w:rPr>
            <w:rFonts w:ascii="Forte Forward" w:hAnsi="Forte Forward" w:cs="Forte Forward"/>
            <w:noProof/>
            <w:color w:val="8CB71D"/>
            <w:sz w:val="52"/>
            <w:szCs w:val="52"/>
          </w:rPr>
          <w:drawing>
            <wp:anchor distT="0" distB="0" distL="114300" distR="114300" simplePos="0" relativeHeight="251659776" behindDoc="0" locked="0" layoutInCell="1" allowOverlap="1" wp14:anchorId="4E98BF13" wp14:editId="54E71A29">
              <wp:simplePos x="0" y="0"/>
              <wp:positionH relativeFrom="margin">
                <wp:posOffset>4919980</wp:posOffset>
              </wp:positionH>
              <wp:positionV relativeFrom="margin">
                <wp:posOffset>-1002030</wp:posOffset>
              </wp:positionV>
              <wp:extent cx="885825" cy="946785"/>
              <wp:effectExtent l="0" t="0" r="9525" b="5715"/>
              <wp:wrapSquare wrapText="bothSides"/>
              <wp:docPr id="7125772" name="Afbeelding 3" descr="Afbeelding met clipart, tekening,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772" name="Afbeelding 3" descr="Afbeelding met clipart, tekening, Graphics,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85825" cy="946785"/>
                      </a:xfrm>
                      <a:prstGeom prst="rect">
                        <a:avLst/>
                      </a:prstGeom>
                    </pic:spPr>
                  </pic:pic>
                </a:graphicData>
              </a:graphic>
              <wp14:sizeRelH relativeFrom="margin">
                <wp14:pctWidth>0</wp14:pctWidth>
              </wp14:sizeRelH>
              <wp14:sizeRelV relativeFrom="margin">
                <wp14:pctHeight>0</wp14:pctHeight>
              </wp14:sizeRelV>
            </wp:anchor>
          </w:drawing>
        </w:r>
        <w:r w:rsidRPr="00E95F5E">
          <w:rPr>
            <w:rFonts w:ascii="Forte Forward" w:hAnsi="Forte Forward" w:cs="Forte Forward"/>
            <w:color w:val="8CB71D"/>
            <w:sz w:val="52"/>
            <w:szCs w:val="52"/>
          </w:rPr>
          <w:t>#beleefLRV</w:t>
        </w:r>
        <w:r w:rsidRPr="00C66291">
          <w:rPr>
            <w:rFonts w:ascii="Forte Forward" w:hAnsi="Forte Forward" w:cs="Forte Forward"/>
            <w:color w:val="23C408"/>
            <w:sz w:val="52"/>
            <w:szCs w:val="52"/>
          </w:rPr>
          <w:t xml:space="preserve"> </w:t>
        </w:r>
      </w:p>
    </w:sdtContent>
  </w:sdt>
  <w:p w14:paraId="5F01C58F" w14:textId="1468FEF2" w:rsidR="00C407B8" w:rsidRPr="000D44AF" w:rsidRDefault="00611CAF" w:rsidP="00611CAF">
    <w:pPr>
      <w:pStyle w:val="Koptekst"/>
      <w:jc w:val="right"/>
      <w:rPr>
        <w:sz w:val="24"/>
        <w:szCs w:val="24"/>
      </w:rPr>
    </w:pPr>
    <w:r>
      <w:tab/>
    </w:r>
    <w:r>
      <w:tab/>
    </w:r>
    <w:r w:rsidR="00D27105">
      <w:tab/>
    </w:r>
    <w:r w:rsidR="00D27105">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54AB6" w14:textId="77777777" w:rsidR="00802A36" w:rsidRDefault="00B63038">
    <w:pPr>
      <w:pStyle w:val="Koptekst"/>
    </w:pPr>
    <w:r>
      <w:rPr>
        <w:noProof/>
        <w:lang w:eastAsia="nl-BE"/>
      </w:rPr>
      <w:pict w14:anchorId="67C1D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01250" o:spid="_x0000_s1025" type="#_x0000_t75" style="position:absolute;margin-left:0;margin-top:0;width:595.2pt;height:841.9pt;z-index:-251659776;mso-position-horizontal:center;mso-position-horizontal-relative:margin;mso-position-vertical:center;mso-position-vertical-relative:margin" o:allowincell="f">
          <v:imagedata r:id="rId1" o:title="watermark opma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25F"/>
    <w:multiLevelType w:val="hybridMultilevel"/>
    <w:tmpl w:val="6DC4986E"/>
    <w:lvl w:ilvl="0" w:tplc="0813000F">
      <w:start w:val="1"/>
      <w:numFmt w:val="decimal"/>
      <w:lvlText w:val="%1."/>
      <w:lvlJc w:val="left"/>
      <w:pPr>
        <w:ind w:left="720" w:hanging="360"/>
      </w:pPr>
      <w:rPr>
        <w:rFonts w:cs="Times New Roman"/>
      </w:rPr>
    </w:lvl>
    <w:lvl w:ilvl="1" w:tplc="08130019">
      <w:start w:val="1"/>
      <w:numFmt w:val="lowerLetter"/>
      <w:lvlText w:val="%2."/>
      <w:lvlJc w:val="left"/>
      <w:pPr>
        <w:ind w:left="1440" w:hanging="360"/>
      </w:pPr>
      <w:rPr>
        <w:rFonts w:cs="Times New Roman"/>
      </w:rPr>
    </w:lvl>
    <w:lvl w:ilvl="2" w:tplc="0813001B">
      <w:start w:val="1"/>
      <w:numFmt w:val="lowerRoman"/>
      <w:lvlText w:val="%3."/>
      <w:lvlJc w:val="right"/>
      <w:pPr>
        <w:ind w:left="2160" w:hanging="180"/>
      </w:pPr>
      <w:rPr>
        <w:rFonts w:cs="Times New Roman"/>
      </w:rPr>
    </w:lvl>
    <w:lvl w:ilvl="3" w:tplc="0813000F">
      <w:start w:val="1"/>
      <w:numFmt w:val="decimal"/>
      <w:lvlText w:val="%4."/>
      <w:lvlJc w:val="left"/>
      <w:pPr>
        <w:ind w:left="2880" w:hanging="360"/>
      </w:pPr>
      <w:rPr>
        <w:rFonts w:cs="Times New Roman"/>
      </w:rPr>
    </w:lvl>
    <w:lvl w:ilvl="4" w:tplc="08130019">
      <w:start w:val="1"/>
      <w:numFmt w:val="lowerLetter"/>
      <w:lvlText w:val="%5."/>
      <w:lvlJc w:val="left"/>
      <w:pPr>
        <w:ind w:left="3600" w:hanging="360"/>
      </w:pPr>
      <w:rPr>
        <w:rFonts w:cs="Times New Roman"/>
      </w:rPr>
    </w:lvl>
    <w:lvl w:ilvl="5" w:tplc="0813001B">
      <w:start w:val="1"/>
      <w:numFmt w:val="lowerRoman"/>
      <w:lvlText w:val="%6."/>
      <w:lvlJc w:val="right"/>
      <w:pPr>
        <w:ind w:left="4320" w:hanging="180"/>
      </w:pPr>
      <w:rPr>
        <w:rFonts w:cs="Times New Roman"/>
      </w:rPr>
    </w:lvl>
    <w:lvl w:ilvl="6" w:tplc="0813000F">
      <w:start w:val="1"/>
      <w:numFmt w:val="decimal"/>
      <w:lvlText w:val="%7."/>
      <w:lvlJc w:val="left"/>
      <w:pPr>
        <w:ind w:left="5040" w:hanging="360"/>
      </w:pPr>
      <w:rPr>
        <w:rFonts w:cs="Times New Roman"/>
      </w:rPr>
    </w:lvl>
    <w:lvl w:ilvl="7" w:tplc="08130019">
      <w:start w:val="1"/>
      <w:numFmt w:val="lowerLetter"/>
      <w:lvlText w:val="%8."/>
      <w:lvlJc w:val="left"/>
      <w:pPr>
        <w:ind w:left="5760" w:hanging="360"/>
      </w:pPr>
      <w:rPr>
        <w:rFonts w:cs="Times New Roman"/>
      </w:rPr>
    </w:lvl>
    <w:lvl w:ilvl="8" w:tplc="0813001B">
      <w:start w:val="1"/>
      <w:numFmt w:val="lowerRoman"/>
      <w:lvlText w:val="%9."/>
      <w:lvlJc w:val="right"/>
      <w:pPr>
        <w:ind w:left="6480" w:hanging="180"/>
      </w:pPr>
      <w:rPr>
        <w:rFonts w:cs="Times New Roman"/>
      </w:rPr>
    </w:lvl>
  </w:abstractNum>
  <w:abstractNum w:abstractNumId="1" w15:restartNumberingAfterBreak="0">
    <w:nsid w:val="08891A55"/>
    <w:multiLevelType w:val="hybridMultilevel"/>
    <w:tmpl w:val="D9CCF2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DC7141"/>
    <w:multiLevelType w:val="hybridMultilevel"/>
    <w:tmpl w:val="13E82B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C092E4D"/>
    <w:multiLevelType w:val="hybridMultilevel"/>
    <w:tmpl w:val="015EAF7A"/>
    <w:lvl w:ilvl="0" w:tplc="3264887A">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E1F51E1"/>
    <w:multiLevelType w:val="hybridMultilevel"/>
    <w:tmpl w:val="6ECE6598"/>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2CB02A49"/>
    <w:multiLevelType w:val="hybridMultilevel"/>
    <w:tmpl w:val="FBAC8566"/>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37061FDD"/>
    <w:multiLevelType w:val="hybridMultilevel"/>
    <w:tmpl w:val="37CC12E2"/>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3A4654CD"/>
    <w:multiLevelType w:val="hybridMultilevel"/>
    <w:tmpl w:val="7786EE26"/>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D385005"/>
    <w:multiLevelType w:val="multilevel"/>
    <w:tmpl w:val="4C2A3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4272A7"/>
    <w:multiLevelType w:val="hybridMultilevel"/>
    <w:tmpl w:val="6BB8E20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B470BE"/>
    <w:multiLevelType w:val="hybridMultilevel"/>
    <w:tmpl w:val="0D3C359A"/>
    <w:lvl w:ilvl="0" w:tplc="8320D79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1CE042D"/>
    <w:multiLevelType w:val="hybridMultilevel"/>
    <w:tmpl w:val="B448C630"/>
    <w:lvl w:ilvl="0" w:tplc="8320D79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C6E1F20"/>
    <w:multiLevelType w:val="hybridMultilevel"/>
    <w:tmpl w:val="4BBE4F32"/>
    <w:lvl w:ilvl="0" w:tplc="056E8BB4">
      <w:numFmt w:val="bullet"/>
      <w:lvlText w:val="-"/>
      <w:lvlJc w:val="left"/>
      <w:pPr>
        <w:ind w:left="720" w:hanging="360"/>
      </w:pPr>
      <w:rPr>
        <w:rFonts w:ascii="Calibri" w:eastAsia="Calibr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18E409D"/>
    <w:multiLevelType w:val="hybridMultilevel"/>
    <w:tmpl w:val="B7DADC7C"/>
    <w:lvl w:ilvl="0" w:tplc="B10CC58A">
      <w:numFmt w:val="bullet"/>
      <w:lvlText w:val="-"/>
      <w:lvlJc w:val="left"/>
      <w:pPr>
        <w:ind w:left="1068" w:hanging="360"/>
      </w:pPr>
      <w:rPr>
        <w:rFonts w:ascii="Calibri" w:eastAsia="Times New Roman" w:hAnsi="Calibri" w:hint="default"/>
      </w:rPr>
    </w:lvl>
    <w:lvl w:ilvl="1" w:tplc="08130003">
      <w:start w:val="1"/>
      <w:numFmt w:val="bullet"/>
      <w:lvlText w:val="o"/>
      <w:lvlJc w:val="left"/>
      <w:pPr>
        <w:ind w:left="1788" w:hanging="360"/>
      </w:pPr>
      <w:rPr>
        <w:rFonts w:ascii="Courier New" w:hAnsi="Courier New" w:cs="Times New Roman"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Times New Roman"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Times New Roman" w:hint="default"/>
      </w:rPr>
    </w:lvl>
    <w:lvl w:ilvl="8" w:tplc="08130005">
      <w:start w:val="1"/>
      <w:numFmt w:val="bullet"/>
      <w:lvlText w:val=""/>
      <w:lvlJc w:val="left"/>
      <w:pPr>
        <w:ind w:left="6828" w:hanging="360"/>
      </w:pPr>
      <w:rPr>
        <w:rFonts w:ascii="Wingdings" w:hAnsi="Wingdings" w:hint="default"/>
      </w:rPr>
    </w:lvl>
  </w:abstractNum>
  <w:abstractNum w:abstractNumId="14" w15:restartNumberingAfterBreak="0">
    <w:nsid w:val="63312016"/>
    <w:multiLevelType w:val="hybridMultilevel"/>
    <w:tmpl w:val="C3727E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6C023B7"/>
    <w:multiLevelType w:val="hybridMultilevel"/>
    <w:tmpl w:val="AAE6B2B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A157A81"/>
    <w:multiLevelType w:val="hybridMultilevel"/>
    <w:tmpl w:val="C6F63F7E"/>
    <w:lvl w:ilvl="0" w:tplc="77C2D8C6">
      <w:start w:val="3"/>
      <w:numFmt w:val="bullet"/>
      <w:lvlText w:val="-"/>
      <w:lvlJc w:val="left"/>
      <w:pPr>
        <w:ind w:left="1776" w:hanging="360"/>
      </w:pPr>
      <w:rPr>
        <w:rFonts w:ascii="Helvetica" w:eastAsia="Calibri" w:hAnsi="Helvetica" w:cs="Helvetica"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7" w15:restartNumberingAfterBreak="0">
    <w:nsid w:val="6AB90E36"/>
    <w:multiLevelType w:val="hybridMultilevel"/>
    <w:tmpl w:val="9EF21B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FA152B1"/>
    <w:multiLevelType w:val="multilevel"/>
    <w:tmpl w:val="1010A87C"/>
    <w:lvl w:ilvl="0">
      <w:start w:val="6"/>
      <w:numFmt w:val="none"/>
      <w:lvlText w:val="-"/>
      <w:legacy w:legacy="1" w:legacySpace="120" w:legacyIndent="360"/>
      <w:lvlJc w:val="left"/>
      <w:pPr>
        <w:ind w:left="-360" w:hanging="360"/>
      </w:pPr>
    </w:lvl>
    <w:lvl w:ilvl="1">
      <w:start w:val="1"/>
      <w:numFmt w:val="none"/>
      <w:lvlText w:val="o"/>
      <w:legacy w:legacy="1" w:legacySpace="120" w:legacyIndent="360"/>
      <w:lvlJc w:val="left"/>
      <w:pPr>
        <w:ind w:left="0" w:hanging="360"/>
      </w:pPr>
      <w:rPr>
        <w:rFonts w:ascii="Courier New" w:hAnsi="Courier New"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19" w15:restartNumberingAfterBreak="0">
    <w:nsid w:val="75657C3E"/>
    <w:multiLevelType w:val="hybridMultilevel"/>
    <w:tmpl w:val="5630C870"/>
    <w:lvl w:ilvl="0" w:tplc="8320D79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A9B4CCC"/>
    <w:multiLevelType w:val="hybridMultilevel"/>
    <w:tmpl w:val="04B0382A"/>
    <w:lvl w:ilvl="0" w:tplc="056E8BB4">
      <w:numFmt w:val="bullet"/>
      <w:lvlText w:val="-"/>
      <w:lvlJc w:val="left"/>
      <w:pPr>
        <w:ind w:left="360" w:hanging="360"/>
      </w:pPr>
      <w:rPr>
        <w:rFonts w:ascii="Calibri" w:eastAsia="Calibri" w:hAnsi="Calibri"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7C4C4A19"/>
    <w:multiLevelType w:val="hybridMultilevel"/>
    <w:tmpl w:val="A7BC47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55160370">
    <w:abstractNumId w:val="16"/>
  </w:num>
  <w:num w:numId="2" w16cid:durableId="1573782452">
    <w:abstractNumId w:val="15"/>
  </w:num>
  <w:num w:numId="3" w16cid:durableId="1105733861">
    <w:abstractNumId w:val="17"/>
  </w:num>
  <w:num w:numId="4" w16cid:durableId="468087263">
    <w:abstractNumId w:val="3"/>
  </w:num>
  <w:num w:numId="5" w16cid:durableId="932133557">
    <w:abstractNumId w:val="8"/>
  </w:num>
  <w:num w:numId="6" w16cid:durableId="2126926344">
    <w:abstractNumId w:val="14"/>
  </w:num>
  <w:num w:numId="7" w16cid:durableId="1173567457">
    <w:abstractNumId w:val="21"/>
  </w:num>
  <w:num w:numId="8" w16cid:durableId="1616863465">
    <w:abstractNumId w:val="7"/>
  </w:num>
  <w:num w:numId="9" w16cid:durableId="326324667">
    <w:abstractNumId w:val="4"/>
  </w:num>
  <w:num w:numId="10" w16cid:durableId="803692479">
    <w:abstractNumId w:val="5"/>
  </w:num>
  <w:num w:numId="11" w16cid:durableId="1935285257">
    <w:abstractNumId w:val="1"/>
  </w:num>
  <w:num w:numId="12" w16cid:durableId="1133017916">
    <w:abstractNumId w:val="9"/>
  </w:num>
  <w:num w:numId="13" w16cid:durableId="152839442">
    <w:abstractNumId w:val="18"/>
  </w:num>
  <w:num w:numId="14" w16cid:durableId="1250432022">
    <w:abstractNumId w:val="2"/>
  </w:num>
  <w:num w:numId="15" w16cid:durableId="1177308969">
    <w:abstractNumId w:val="10"/>
  </w:num>
  <w:num w:numId="16" w16cid:durableId="505022415">
    <w:abstractNumId w:val="19"/>
  </w:num>
  <w:num w:numId="17" w16cid:durableId="1171481301">
    <w:abstractNumId w:val="12"/>
  </w:num>
  <w:num w:numId="18" w16cid:durableId="1641960486">
    <w:abstractNumId w:val="11"/>
  </w:num>
  <w:num w:numId="19" w16cid:durableId="2076969298">
    <w:abstractNumId w:val="6"/>
  </w:num>
  <w:num w:numId="20" w16cid:durableId="920480832">
    <w:abstractNumId w:val="20"/>
  </w:num>
  <w:num w:numId="21" w16cid:durableId="638386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18073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25"/>
    <w:rsid w:val="00000344"/>
    <w:rsid w:val="000070FC"/>
    <w:rsid w:val="0001567C"/>
    <w:rsid w:val="00017E0D"/>
    <w:rsid w:val="0003508B"/>
    <w:rsid w:val="00035F34"/>
    <w:rsid w:val="000412BE"/>
    <w:rsid w:val="000507D5"/>
    <w:rsid w:val="0005313E"/>
    <w:rsid w:val="000531FE"/>
    <w:rsid w:val="00054AD1"/>
    <w:rsid w:val="000624B8"/>
    <w:rsid w:val="000800FE"/>
    <w:rsid w:val="000903FC"/>
    <w:rsid w:val="00093033"/>
    <w:rsid w:val="00094F7D"/>
    <w:rsid w:val="000A2BA0"/>
    <w:rsid w:val="000A6594"/>
    <w:rsid w:val="000B1B0F"/>
    <w:rsid w:val="000D44AF"/>
    <w:rsid w:val="000D583F"/>
    <w:rsid w:val="000E65DA"/>
    <w:rsid w:val="001372BF"/>
    <w:rsid w:val="00145567"/>
    <w:rsid w:val="001534FC"/>
    <w:rsid w:val="00166C73"/>
    <w:rsid w:val="00183433"/>
    <w:rsid w:val="001C060A"/>
    <w:rsid w:val="001C1EF1"/>
    <w:rsid w:val="001C51F2"/>
    <w:rsid w:val="001D6F4F"/>
    <w:rsid w:val="001E3C3D"/>
    <w:rsid w:val="00210D80"/>
    <w:rsid w:val="00215F2A"/>
    <w:rsid w:val="00227568"/>
    <w:rsid w:val="00234CFA"/>
    <w:rsid w:val="00253BF4"/>
    <w:rsid w:val="00260146"/>
    <w:rsid w:val="00261ACC"/>
    <w:rsid w:val="00262B08"/>
    <w:rsid w:val="0026414F"/>
    <w:rsid w:val="00264B40"/>
    <w:rsid w:val="002840FC"/>
    <w:rsid w:val="002841AE"/>
    <w:rsid w:val="00285C3F"/>
    <w:rsid w:val="00290098"/>
    <w:rsid w:val="00295870"/>
    <w:rsid w:val="002972C9"/>
    <w:rsid w:val="002A1820"/>
    <w:rsid w:val="002A22C8"/>
    <w:rsid w:val="002B4485"/>
    <w:rsid w:val="002B693D"/>
    <w:rsid w:val="002C27CE"/>
    <w:rsid w:val="002C3423"/>
    <w:rsid w:val="002D78A1"/>
    <w:rsid w:val="002E0571"/>
    <w:rsid w:val="002E7B2B"/>
    <w:rsid w:val="003134B2"/>
    <w:rsid w:val="00321D47"/>
    <w:rsid w:val="00344D65"/>
    <w:rsid w:val="00352418"/>
    <w:rsid w:val="00355BB9"/>
    <w:rsid w:val="0036131C"/>
    <w:rsid w:val="003705A9"/>
    <w:rsid w:val="003879FB"/>
    <w:rsid w:val="003D69BE"/>
    <w:rsid w:val="003E7A73"/>
    <w:rsid w:val="003F1A49"/>
    <w:rsid w:val="003F3D33"/>
    <w:rsid w:val="003F6CDA"/>
    <w:rsid w:val="00401938"/>
    <w:rsid w:val="004075E9"/>
    <w:rsid w:val="00410FCB"/>
    <w:rsid w:val="004118CB"/>
    <w:rsid w:val="004174C2"/>
    <w:rsid w:val="00427789"/>
    <w:rsid w:val="00427A39"/>
    <w:rsid w:val="00436384"/>
    <w:rsid w:val="00437B9A"/>
    <w:rsid w:val="00456249"/>
    <w:rsid w:val="00457628"/>
    <w:rsid w:val="0046530C"/>
    <w:rsid w:val="00471AD5"/>
    <w:rsid w:val="00480902"/>
    <w:rsid w:val="004856E8"/>
    <w:rsid w:val="00491C26"/>
    <w:rsid w:val="00493182"/>
    <w:rsid w:val="004C3636"/>
    <w:rsid w:val="004C6DB3"/>
    <w:rsid w:val="004D3232"/>
    <w:rsid w:val="004D3F68"/>
    <w:rsid w:val="004D780B"/>
    <w:rsid w:val="004E01D0"/>
    <w:rsid w:val="004E2612"/>
    <w:rsid w:val="004F1E3F"/>
    <w:rsid w:val="00503933"/>
    <w:rsid w:val="00514F69"/>
    <w:rsid w:val="00516C13"/>
    <w:rsid w:val="00521AA3"/>
    <w:rsid w:val="00527700"/>
    <w:rsid w:val="00530B8A"/>
    <w:rsid w:val="00536A4C"/>
    <w:rsid w:val="005536C2"/>
    <w:rsid w:val="00585D1D"/>
    <w:rsid w:val="005A4AEB"/>
    <w:rsid w:val="005B0282"/>
    <w:rsid w:val="005B19E4"/>
    <w:rsid w:val="005E17A4"/>
    <w:rsid w:val="005F0127"/>
    <w:rsid w:val="00611CAF"/>
    <w:rsid w:val="00615591"/>
    <w:rsid w:val="00632A76"/>
    <w:rsid w:val="00632B63"/>
    <w:rsid w:val="00641605"/>
    <w:rsid w:val="006558F4"/>
    <w:rsid w:val="00666397"/>
    <w:rsid w:val="00666600"/>
    <w:rsid w:val="00680B89"/>
    <w:rsid w:val="00682139"/>
    <w:rsid w:val="00694A26"/>
    <w:rsid w:val="006A2789"/>
    <w:rsid w:val="006A435B"/>
    <w:rsid w:val="006A4A1E"/>
    <w:rsid w:val="006C35CE"/>
    <w:rsid w:val="006C5F90"/>
    <w:rsid w:val="006F26A5"/>
    <w:rsid w:val="006F3CD7"/>
    <w:rsid w:val="006F6DA0"/>
    <w:rsid w:val="00702DB4"/>
    <w:rsid w:val="00723919"/>
    <w:rsid w:val="00733F78"/>
    <w:rsid w:val="007361DF"/>
    <w:rsid w:val="007509D8"/>
    <w:rsid w:val="00755DCC"/>
    <w:rsid w:val="00756151"/>
    <w:rsid w:val="007622F9"/>
    <w:rsid w:val="00765504"/>
    <w:rsid w:val="00771580"/>
    <w:rsid w:val="00775C6D"/>
    <w:rsid w:val="0078256F"/>
    <w:rsid w:val="00783C29"/>
    <w:rsid w:val="007A43F6"/>
    <w:rsid w:val="007B224D"/>
    <w:rsid w:val="007C218E"/>
    <w:rsid w:val="007C3E57"/>
    <w:rsid w:val="007C5282"/>
    <w:rsid w:val="007D6194"/>
    <w:rsid w:val="007E6640"/>
    <w:rsid w:val="007F7BD4"/>
    <w:rsid w:val="00802A36"/>
    <w:rsid w:val="008067E1"/>
    <w:rsid w:val="008078F0"/>
    <w:rsid w:val="0082057D"/>
    <w:rsid w:val="00822C07"/>
    <w:rsid w:val="00836F24"/>
    <w:rsid w:val="008408A0"/>
    <w:rsid w:val="00841B9E"/>
    <w:rsid w:val="00852FC5"/>
    <w:rsid w:val="00857B9E"/>
    <w:rsid w:val="008607A5"/>
    <w:rsid w:val="008613A8"/>
    <w:rsid w:val="00866BC6"/>
    <w:rsid w:val="00885EE3"/>
    <w:rsid w:val="00891DC7"/>
    <w:rsid w:val="008B2107"/>
    <w:rsid w:val="008C5FA0"/>
    <w:rsid w:val="008D562A"/>
    <w:rsid w:val="008E138F"/>
    <w:rsid w:val="008E3685"/>
    <w:rsid w:val="008F18F0"/>
    <w:rsid w:val="009056DF"/>
    <w:rsid w:val="00920102"/>
    <w:rsid w:val="00922247"/>
    <w:rsid w:val="00925625"/>
    <w:rsid w:val="00933599"/>
    <w:rsid w:val="009417FA"/>
    <w:rsid w:val="0094485C"/>
    <w:rsid w:val="009926A8"/>
    <w:rsid w:val="009968B5"/>
    <w:rsid w:val="00997705"/>
    <w:rsid w:val="009A3194"/>
    <w:rsid w:val="009B0A25"/>
    <w:rsid w:val="009B2B22"/>
    <w:rsid w:val="009B2C9F"/>
    <w:rsid w:val="009B50B7"/>
    <w:rsid w:val="009B68F1"/>
    <w:rsid w:val="009B694C"/>
    <w:rsid w:val="009D0A91"/>
    <w:rsid w:val="009F355E"/>
    <w:rsid w:val="00A04EAA"/>
    <w:rsid w:val="00A11F01"/>
    <w:rsid w:val="00A13B48"/>
    <w:rsid w:val="00A36C57"/>
    <w:rsid w:val="00A6245F"/>
    <w:rsid w:val="00A74F32"/>
    <w:rsid w:val="00AA23EB"/>
    <w:rsid w:val="00AC3143"/>
    <w:rsid w:val="00AD5E0C"/>
    <w:rsid w:val="00B00EC0"/>
    <w:rsid w:val="00B24794"/>
    <w:rsid w:val="00B37064"/>
    <w:rsid w:val="00B41025"/>
    <w:rsid w:val="00B63038"/>
    <w:rsid w:val="00B857A9"/>
    <w:rsid w:val="00BA3A2C"/>
    <w:rsid w:val="00BC167F"/>
    <w:rsid w:val="00BD539A"/>
    <w:rsid w:val="00C07E6D"/>
    <w:rsid w:val="00C10121"/>
    <w:rsid w:val="00C1309A"/>
    <w:rsid w:val="00C1416D"/>
    <w:rsid w:val="00C144A2"/>
    <w:rsid w:val="00C172CA"/>
    <w:rsid w:val="00C17778"/>
    <w:rsid w:val="00C215B6"/>
    <w:rsid w:val="00C36345"/>
    <w:rsid w:val="00C40555"/>
    <w:rsid w:val="00C407B8"/>
    <w:rsid w:val="00C40D47"/>
    <w:rsid w:val="00C43C15"/>
    <w:rsid w:val="00C47FDD"/>
    <w:rsid w:val="00C74A4B"/>
    <w:rsid w:val="00C828FE"/>
    <w:rsid w:val="00CA2B1E"/>
    <w:rsid w:val="00CB4849"/>
    <w:rsid w:val="00CC63A9"/>
    <w:rsid w:val="00CC71AF"/>
    <w:rsid w:val="00CD22CE"/>
    <w:rsid w:val="00D04911"/>
    <w:rsid w:val="00D04969"/>
    <w:rsid w:val="00D23A68"/>
    <w:rsid w:val="00D27105"/>
    <w:rsid w:val="00D32C50"/>
    <w:rsid w:val="00D371B2"/>
    <w:rsid w:val="00D450D3"/>
    <w:rsid w:val="00D605D4"/>
    <w:rsid w:val="00D64643"/>
    <w:rsid w:val="00D70B92"/>
    <w:rsid w:val="00DA2402"/>
    <w:rsid w:val="00DC794B"/>
    <w:rsid w:val="00DD31E5"/>
    <w:rsid w:val="00DF22FD"/>
    <w:rsid w:val="00DF5A74"/>
    <w:rsid w:val="00E0197F"/>
    <w:rsid w:val="00E207D2"/>
    <w:rsid w:val="00E365EC"/>
    <w:rsid w:val="00E463B0"/>
    <w:rsid w:val="00E655DA"/>
    <w:rsid w:val="00E66C8A"/>
    <w:rsid w:val="00E67E47"/>
    <w:rsid w:val="00E861D5"/>
    <w:rsid w:val="00EA7458"/>
    <w:rsid w:val="00EB067E"/>
    <w:rsid w:val="00EB248F"/>
    <w:rsid w:val="00ED1359"/>
    <w:rsid w:val="00ED251A"/>
    <w:rsid w:val="00F000BF"/>
    <w:rsid w:val="00F14E1E"/>
    <w:rsid w:val="00F175DA"/>
    <w:rsid w:val="00F21531"/>
    <w:rsid w:val="00F46AB6"/>
    <w:rsid w:val="00F525BD"/>
    <w:rsid w:val="00F52E1F"/>
    <w:rsid w:val="00F54D1A"/>
    <w:rsid w:val="00F615D3"/>
    <w:rsid w:val="00F77C2B"/>
    <w:rsid w:val="00F81D87"/>
    <w:rsid w:val="00F95A52"/>
    <w:rsid w:val="00F96552"/>
    <w:rsid w:val="00FB6E3D"/>
    <w:rsid w:val="00FC496C"/>
    <w:rsid w:val="00FE6513"/>
    <w:rsid w:val="00FE7D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04E77"/>
  <w15:chartTrackingRefBased/>
  <w15:docId w15:val="{4DF8A731-E57C-458C-AB52-3D6C67C9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407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07B8"/>
  </w:style>
  <w:style w:type="paragraph" w:styleId="Voettekst">
    <w:name w:val="footer"/>
    <w:basedOn w:val="Standaard"/>
    <w:link w:val="VoettekstChar"/>
    <w:uiPriority w:val="99"/>
    <w:unhideWhenUsed/>
    <w:rsid w:val="00C407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07B8"/>
  </w:style>
  <w:style w:type="paragraph" w:styleId="Ballontekst">
    <w:name w:val="Balloon Text"/>
    <w:basedOn w:val="Standaard"/>
    <w:link w:val="BallontekstChar"/>
    <w:uiPriority w:val="99"/>
    <w:semiHidden/>
    <w:unhideWhenUsed/>
    <w:rsid w:val="00C407B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C407B8"/>
    <w:rPr>
      <w:rFonts w:ascii="Tahoma" w:hAnsi="Tahoma" w:cs="Tahoma"/>
      <w:sz w:val="16"/>
      <w:szCs w:val="16"/>
    </w:rPr>
  </w:style>
  <w:style w:type="paragraph" w:styleId="Lijstalinea">
    <w:name w:val="List Paragraph"/>
    <w:basedOn w:val="Standaard"/>
    <w:uiPriority w:val="34"/>
    <w:qFormat/>
    <w:rsid w:val="00D27105"/>
    <w:pPr>
      <w:ind w:left="720"/>
      <w:contextualSpacing/>
    </w:pPr>
  </w:style>
  <w:style w:type="character" w:styleId="Zwaar">
    <w:name w:val="Strong"/>
    <w:uiPriority w:val="22"/>
    <w:qFormat/>
    <w:rsid w:val="00FC496C"/>
    <w:rPr>
      <w:b/>
      <w:bCs/>
    </w:rPr>
  </w:style>
  <w:style w:type="character" w:styleId="Hyperlink">
    <w:name w:val="Hyperlink"/>
    <w:uiPriority w:val="99"/>
    <w:unhideWhenUsed/>
    <w:rsid w:val="00FC496C"/>
    <w:rPr>
      <w:color w:val="0000FF"/>
      <w:u w:val="single"/>
    </w:rPr>
  </w:style>
  <w:style w:type="character" w:customStyle="1" w:styleId="Normaal1">
    <w:name w:val="Normaal1"/>
    <w:rsid w:val="00FC496C"/>
    <w:rPr>
      <w:rFonts w:ascii="ATAdminister Light" w:eastAsia="ATAdminister Light" w:hAnsi="ATAdminister Light"/>
      <w:noProof w:val="0"/>
      <w:lang w:val="nl-NL"/>
    </w:rPr>
  </w:style>
  <w:style w:type="character" w:styleId="Onopgelostemelding">
    <w:name w:val="Unresolved Mention"/>
    <w:uiPriority w:val="99"/>
    <w:semiHidden/>
    <w:unhideWhenUsed/>
    <w:rsid w:val="00E861D5"/>
    <w:rPr>
      <w:color w:val="605E5C"/>
      <w:shd w:val="clear" w:color="auto" w:fill="E1DFDD"/>
    </w:rPr>
  </w:style>
  <w:style w:type="character" w:styleId="GevolgdeHyperlink">
    <w:name w:val="FollowedHyperlink"/>
    <w:uiPriority w:val="99"/>
    <w:semiHidden/>
    <w:unhideWhenUsed/>
    <w:rsid w:val="0050393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9459">
      <w:bodyDiv w:val="1"/>
      <w:marLeft w:val="0"/>
      <w:marRight w:val="0"/>
      <w:marTop w:val="0"/>
      <w:marBottom w:val="0"/>
      <w:divBdr>
        <w:top w:val="none" w:sz="0" w:space="0" w:color="auto"/>
        <w:left w:val="none" w:sz="0" w:space="0" w:color="auto"/>
        <w:bottom w:val="none" w:sz="0" w:space="0" w:color="auto"/>
        <w:right w:val="none" w:sz="0" w:space="0" w:color="auto"/>
      </w:divBdr>
    </w:div>
    <w:div w:id="4441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derweduwen@lrv.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s.fannes@lrv.be" TargetMode="External"/><Relationship Id="rId17" Type="http://schemas.openxmlformats.org/officeDocument/2006/relationships/hyperlink" Target="mailto:k.derweduwen@lrv.be" TargetMode="External"/><Relationship Id="rId2" Type="http://schemas.openxmlformats.org/officeDocument/2006/relationships/customXml" Target="../customXml/item2.xml"/><Relationship Id="rId16" Type="http://schemas.openxmlformats.org/officeDocument/2006/relationships/hyperlink" Target="https://forms.gle/ndA39xZ1UBPPU9hZ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rv.b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34dffa-8051-4b72-a9e9-22f564f9b47c" xsi:nil="true"/>
    <lcf76f155ced4ddcb4097134ff3c332f xmlns="8cd9e064-d207-4e9b-8e84-e229c0b8f9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6CF5D4ADB2374D8CFD712A093F7F7C" ma:contentTypeVersion="18" ma:contentTypeDescription="Een nieuw document maken." ma:contentTypeScope="" ma:versionID="1840d19e1baeeacd2de4161bcefd97f2">
  <xsd:schema xmlns:xsd="http://www.w3.org/2001/XMLSchema" xmlns:xs="http://www.w3.org/2001/XMLSchema" xmlns:p="http://schemas.microsoft.com/office/2006/metadata/properties" xmlns:ns2="8cd9e064-d207-4e9b-8e84-e229c0b8f9ca" xmlns:ns3="c434dffa-8051-4b72-a9e9-22f564f9b47c" targetNamespace="http://schemas.microsoft.com/office/2006/metadata/properties" ma:root="true" ma:fieldsID="cc7e7f46e935527d4b5e8edd37161d10" ns2:_="" ns3:_="">
    <xsd:import namespace="8cd9e064-d207-4e9b-8e84-e229c0b8f9ca"/>
    <xsd:import namespace="c434dffa-8051-4b72-a9e9-22f564f9b4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9e064-d207-4e9b-8e84-e229c0b8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70f14b4-b581-444e-8554-1183ee85ad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34dffa-8051-4b72-a9e9-22f564f9b47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0358f8-aaa7-4670-84e0-d661d1b5b74c}" ma:internalName="TaxCatchAll" ma:showField="CatchAllData" ma:web="c434dffa-8051-4b72-a9e9-22f564f9b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01CE1-2E0C-4973-AC23-916243947B3F}">
  <ds:schemaRefs>
    <ds:schemaRef ds:uri="http://schemas.microsoft.com/sharepoint/v3/contenttype/forms"/>
  </ds:schemaRefs>
</ds:datastoreItem>
</file>

<file path=customXml/itemProps2.xml><?xml version="1.0" encoding="utf-8"?>
<ds:datastoreItem xmlns:ds="http://schemas.openxmlformats.org/officeDocument/2006/customXml" ds:itemID="{0056EE34-F463-4C21-BA84-1E29A8941945}">
  <ds:schemaRefs>
    <ds:schemaRef ds:uri="http://schemas.microsoft.com/office/2006/metadata/properties"/>
    <ds:schemaRef ds:uri="http://schemas.microsoft.com/office/infopath/2007/PartnerControls"/>
    <ds:schemaRef ds:uri="c434dffa-8051-4b72-a9e9-22f564f9b47c"/>
    <ds:schemaRef ds:uri="8cd9e064-d207-4e9b-8e84-e229c0b8f9ca"/>
  </ds:schemaRefs>
</ds:datastoreItem>
</file>

<file path=customXml/itemProps3.xml><?xml version="1.0" encoding="utf-8"?>
<ds:datastoreItem xmlns:ds="http://schemas.openxmlformats.org/officeDocument/2006/customXml" ds:itemID="{B89F595B-160A-4A87-9418-E4B72A3F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9e064-d207-4e9b-8e84-e229c0b8f9ca"/>
    <ds:schemaRef ds:uri="c434dffa-8051-4b72-a9e9-22f564f9b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FB9AB9-0A15-493A-8B82-77A2BF83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1308</Words>
  <Characters>7195</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8487</CharactersWithSpaces>
  <SharedDoc>false</SharedDoc>
  <HLinks>
    <vt:vector size="30" baseType="variant">
      <vt:variant>
        <vt:i4>6881347</vt:i4>
      </vt:variant>
      <vt:variant>
        <vt:i4>12</vt:i4>
      </vt:variant>
      <vt:variant>
        <vt:i4>0</vt:i4>
      </vt:variant>
      <vt:variant>
        <vt:i4>5</vt:i4>
      </vt:variant>
      <vt:variant>
        <vt:lpwstr>https://docs.google.com/forms/d/e/1FAIpQLSeOKU_VrxTc3ZgEnAFlmRCEUVUbtq1XoBR2QCk7D1nn3m-qNA/viewform</vt:lpwstr>
      </vt:variant>
      <vt:variant>
        <vt:lpwstr/>
      </vt:variant>
      <vt:variant>
        <vt:i4>1245299</vt:i4>
      </vt:variant>
      <vt:variant>
        <vt:i4>9</vt:i4>
      </vt:variant>
      <vt:variant>
        <vt:i4>0</vt:i4>
      </vt:variant>
      <vt:variant>
        <vt:i4>5</vt:i4>
      </vt:variant>
      <vt:variant>
        <vt:lpwstr>mailto:k.derweduwen@lrv.be</vt:lpwstr>
      </vt:variant>
      <vt:variant>
        <vt:lpwstr/>
      </vt:variant>
      <vt:variant>
        <vt:i4>8126569</vt:i4>
      </vt:variant>
      <vt:variant>
        <vt:i4>6</vt:i4>
      </vt:variant>
      <vt:variant>
        <vt:i4>0</vt:i4>
      </vt:variant>
      <vt:variant>
        <vt:i4>5</vt:i4>
      </vt:variant>
      <vt:variant>
        <vt:lpwstr>http://www.lrv.be/</vt:lpwstr>
      </vt:variant>
      <vt:variant>
        <vt:lpwstr/>
      </vt:variant>
      <vt:variant>
        <vt:i4>1245299</vt:i4>
      </vt:variant>
      <vt:variant>
        <vt:i4>3</vt:i4>
      </vt:variant>
      <vt:variant>
        <vt:i4>0</vt:i4>
      </vt:variant>
      <vt:variant>
        <vt:i4>5</vt:i4>
      </vt:variant>
      <vt:variant>
        <vt:lpwstr>mailto:k.derweduwen@lrv.be</vt:lpwstr>
      </vt:variant>
      <vt:variant>
        <vt:lpwstr/>
      </vt:variant>
      <vt:variant>
        <vt:i4>327776</vt:i4>
      </vt:variant>
      <vt:variant>
        <vt:i4>0</vt:i4>
      </vt:variant>
      <vt:variant>
        <vt:i4>0</vt:i4>
      </vt:variant>
      <vt:variant>
        <vt:i4>5</vt:i4>
      </vt:variant>
      <vt:variant>
        <vt:lpwstr>mailto:s.fannes@lrv.be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Engelen</dc:creator>
  <cp:keywords/>
  <cp:lastModifiedBy>Sarah Fannes</cp:lastModifiedBy>
  <cp:revision>26</cp:revision>
  <cp:lastPrinted>2025-01-22T08:36:00Z</cp:lastPrinted>
  <dcterms:created xsi:type="dcterms:W3CDTF">2025-01-21T12:24:00Z</dcterms:created>
  <dcterms:modified xsi:type="dcterms:W3CDTF">2025-01-24T08:55:00Z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0x010100CB6CF5D4ADB2374D8CFD712A093F7F7C</vt:lpwstr>
  </property>
</Properties>
</file>